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BE84B" w14:textId="77777777" w:rsidR="00344E5E" w:rsidRPr="00E160A0" w:rsidRDefault="009E6433">
      <w:pPr>
        <w:pStyle w:val="1"/>
        <w:spacing w:before="72" w:line="278" w:lineRule="auto"/>
        <w:ind w:left="387" w:right="717"/>
        <w:jc w:val="center"/>
        <w:rPr>
          <w:b w:val="0"/>
          <w:color w:val="000000" w:themeColor="text1"/>
        </w:rPr>
      </w:pPr>
      <w:r w:rsidRPr="00E160A0">
        <w:rPr>
          <w:b w:val="0"/>
          <w:color w:val="000000" w:themeColor="text1"/>
        </w:rPr>
        <w:t>Федеральное государственное образовательное бюджетное учреждение</w:t>
      </w:r>
      <w:r w:rsidRPr="00E160A0">
        <w:rPr>
          <w:b w:val="0"/>
          <w:color w:val="000000" w:themeColor="text1"/>
          <w:spacing w:val="-67"/>
        </w:rPr>
        <w:t xml:space="preserve"> </w:t>
      </w:r>
      <w:r w:rsidRPr="00E160A0">
        <w:rPr>
          <w:b w:val="0"/>
          <w:color w:val="000000" w:themeColor="text1"/>
        </w:rPr>
        <w:t>высшего образования</w:t>
      </w:r>
    </w:p>
    <w:p w14:paraId="415B7F01" w14:textId="77777777" w:rsidR="00344E5E" w:rsidRPr="00E160A0" w:rsidRDefault="009E6433">
      <w:pPr>
        <w:spacing w:line="317" w:lineRule="exact"/>
        <w:ind w:left="387" w:right="710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«ФИНАНСОВЫЙ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</w:t>
      </w:r>
    </w:p>
    <w:p w14:paraId="6E2429A5" w14:textId="77777777" w:rsidR="00344E5E" w:rsidRPr="00E160A0" w:rsidRDefault="009E6433">
      <w:pPr>
        <w:pStyle w:val="1"/>
        <w:spacing w:before="48"/>
        <w:ind w:left="387" w:right="712"/>
        <w:jc w:val="center"/>
        <w:rPr>
          <w:color w:val="000000" w:themeColor="text1"/>
        </w:rPr>
      </w:pPr>
      <w:r w:rsidRPr="00E160A0">
        <w:rPr>
          <w:color w:val="000000" w:themeColor="text1"/>
        </w:rPr>
        <w:t>ПРИ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ПРАВИТЕЛЬСТВЕ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РОССИЙСКОЙ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ФЕДЕРАЦИИ»</w:t>
      </w:r>
    </w:p>
    <w:p w14:paraId="7C5E8870" w14:textId="77777777" w:rsidR="00344E5E" w:rsidRPr="00E160A0" w:rsidRDefault="009E6433">
      <w:pPr>
        <w:spacing w:before="50"/>
        <w:ind w:left="745" w:right="1069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(Финансовый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университет)</w:t>
      </w:r>
    </w:p>
    <w:p w14:paraId="51A5274C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47E17D21" w14:textId="77777777" w:rsidR="00344E5E" w:rsidRPr="00E160A0" w:rsidRDefault="00344E5E">
      <w:pPr>
        <w:pStyle w:val="a3"/>
        <w:spacing w:before="9"/>
        <w:rPr>
          <w:b/>
          <w:color w:val="000000" w:themeColor="text1"/>
          <w:sz w:val="23"/>
        </w:rPr>
      </w:pPr>
    </w:p>
    <w:p w14:paraId="308A31C2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>Департамент налогов и налогового администрирования</w:t>
      </w:r>
    </w:p>
    <w:p w14:paraId="40A39FFD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 xml:space="preserve">Факультета налогов, аудита и </w:t>
      </w:r>
      <w:r w:rsidR="00301A0E">
        <w:rPr>
          <w:rFonts w:eastAsia="Calibri"/>
          <w:color w:val="000000" w:themeColor="text1"/>
          <w:sz w:val="28"/>
          <w:szCs w:val="28"/>
        </w:rPr>
        <w:t>бизнес-анализ</w:t>
      </w:r>
      <w:r w:rsidRPr="00E160A0">
        <w:rPr>
          <w:rFonts w:eastAsia="Calibri"/>
          <w:color w:val="000000" w:themeColor="text1"/>
          <w:sz w:val="28"/>
          <w:szCs w:val="28"/>
        </w:rPr>
        <w:t>а</w:t>
      </w:r>
    </w:p>
    <w:p w14:paraId="603D95CF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35A90B6E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31283DA6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6FD1D61B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600FAA9D" w14:textId="77777777" w:rsidR="00AC126B" w:rsidRPr="00E160A0" w:rsidRDefault="00AC126B">
      <w:pPr>
        <w:pStyle w:val="a3"/>
        <w:rPr>
          <w:b/>
          <w:color w:val="000000" w:themeColor="text1"/>
          <w:sz w:val="30"/>
        </w:rPr>
      </w:pPr>
    </w:p>
    <w:p w14:paraId="54113CF3" w14:textId="77777777" w:rsidR="00344E5E" w:rsidRPr="00E160A0" w:rsidRDefault="006509A7">
      <w:pPr>
        <w:spacing w:before="212"/>
        <w:ind w:left="745" w:right="1069"/>
        <w:jc w:val="center"/>
        <w:rPr>
          <w:b/>
          <w:color w:val="000000" w:themeColor="text1"/>
          <w:sz w:val="28"/>
        </w:rPr>
      </w:pPr>
      <w:proofErr w:type="spellStart"/>
      <w:r w:rsidRPr="00E160A0">
        <w:rPr>
          <w:b/>
          <w:color w:val="000000" w:themeColor="text1"/>
          <w:sz w:val="28"/>
        </w:rPr>
        <w:t>Бурдина</w:t>
      </w:r>
      <w:proofErr w:type="spellEnd"/>
      <w:r w:rsidRPr="00E160A0">
        <w:rPr>
          <w:b/>
          <w:color w:val="000000" w:themeColor="text1"/>
          <w:sz w:val="28"/>
        </w:rPr>
        <w:t xml:space="preserve"> А.А.</w:t>
      </w:r>
    </w:p>
    <w:p w14:paraId="345C100B" w14:textId="77777777" w:rsidR="006509A7" w:rsidRPr="00E160A0" w:rsidRDefault="006509A7">
      <w:pPr>
        <w:spacing w:before="212"/>
        <w:ind w:left="745" w:right="1069"/>
        <w:jc w:val="center"/>
        <w:rPr>
          <w:b/>
          <w:color w:val="000000" w:themeColor="text1"/>
          <w:sz w:val="28"/>
        </w:rPr>
      </w:pPr>
    </w:p>
    <w:p w14:paraId="4AE040B3" w14:textId="77777777" w:rsidR="00AC126B" w:rsidRPr="00E160A0" w:rsidRDefault="00AC126B">
      <w:pPr>
        <w:spacing w:before="212"/>
        <w:ind w:left="745" w:right="1069"/>
        <w:jc w:val="center"/>
        <w:rPr>
          <w:b/>
          <w:color w:val="000000" w:themeColor="text1"/>
          <w:sz w:val="28"/>
        </w:rPr>
      </w:pPr>
    </w:p>
    <w:p w14:paraId="181EF08A" w14:textId="77777777" w:rsidR="006509A7" w:rsidRPr="00E160A0" w:rsidRDefault="00AC126B" w:rsidP="00BA6316">
      <w:pPr>
        <w:spacing w:before="212"/>
        <w:ind w:right="1069"/>
        <w:jc w:val="center"/>
        <w:rPr>
          <w:b/>
          <w:color w:val="000000" w:themeColor="text1"/>
          <w:sz w:val="28"/>
          <w:szCs w:val="28"/>
        </w:rPr>
      </w:pPr>
      <w:r w:rsidRPr="00E160A0">
        <w:rPr>
          <w:b/>
          <w:color w:val="000000" w:themeColor="text1"/>
          <w:sz w:val="28"/>
          <w:szCs w:val="28"/>
        </w:rPr>
        <w:t>НАЛОГООБЛОЖЕНИЕ ОПЕРАЦИЙ С ЦЕННЫМИ БУМАГАМИ</w:t>
      </w:r>
    </w:p>
    <w:p w14:paraId="75FEABFB" w14:textId="77777777" w:rsidR="00344E5E" w:rsidRPr="00E160A0" w:rsidRDefault="00344E5E">
      <w:pPr>
        <w:pStyle w:val="a3"/>
        <w:spacing w:before="9"/>
        <w:rPr>
          <w:b/>
          <w:color w:val="000000" w:themeColor="text1"/>
          <w:sz w:val="31"/>
        </w:rPr>
      </w:pPr>
    </w:p>
    <w:p w14:paraId="4618B1D2" w14:textId="77777777" w:rsidR="00AC126B" w:rsidRPr="00E160A0" w:rsidRDefault="00AC126B">
      <w:pPr>
        <w:pStyle w:val="a3"/>
        <w:ind w:left="387" w:right="715"/>
        <w:jc w:val="center"/>
        <w:rPr>
          <w:color w:val="000000" w:themeColor="text1"/>
        </w:rPr>
      </w:pPr>
    </w:p>
    <w:p w14:paraId="3C6AA606" w14:textId="77777777" w:rsidR="00344E5E" w:rsidRPr="00E160A0" w:rsidRDefault="009E6433">
      <w:pPr>
        <w:pStyle w:val="a3"/>
        <w:ind w:left="387" w:right="715"/>
        <w:jc w:val="center"/>
        <w:rPr>
          <w:color w:val="000000" w:themeColor="text1"/>
        </w:rPr>
      </w:pPr>
      <w:r w:rsidRPr="00E160A0">
        <w:rPr>
          <w:color w:val="000000" w:themeColor="text1"/>
        </w:rPr>
        <w:t>Рабочая</w:t>
      </w:r>
      <w:r w:rsidRPr="00E160A0">
        <w:rPr>
          <w:color w:val="000000" w:themeColor="text1"/>
          <w:spacing w:val="-7"/>
        </w:rPr>
        <w:t xml:space="preserve"> </w:t>
      </w:r>
      <w:r w:rsidRPr="00E160A0">
        <w:rPr>
          <w:color w:val="000000" w:themeColor="text1"/>
        </w:rPr>
        <w:t>программа</w:t>
      </w:r>
      <w:r w:rsidRPr="00E160A0">
        <w:rPr>
          <w:color w:val="000000" w:themeColor="text1"/>
          <w:spacing w:val="-6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626FFAC3" w14:textId="77777777" w:rsidR="00344E5E" w:rsidRPr="00E160A0" w:rsidRDefault="009E6433">
      <w:pPr>
        <w:pStyle w:val="a3"/>
        <w:spacing w:before="48"/>
        <w:ind w:left="387" w:right="710"/>
        <w:jc w:val="center"/>
        <w:rPr>
          <w:color w:val="000000" w:themeColor="text1"/>
        </w:rPr>
      </w:pPr>
      <w:r w:rsidRPr="00E160A0">
        <w:rPr>
          <w:color w:val="000000" w:themeColor="text1"/>
        </w:rPr>
        <w:t>для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студентов,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обучающихся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направлению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подготовки</w:t>
      </w:r>
    </w:p>
    <w:p w14:paraId="7CF3E8B9" w14:textId="77777777" w:rsidR="00344E5E" w:rsidRPr="00E160A0" w:rsidRDefault="009E6433">
      <w:pPr>
        <w:pStyle w:val="a3"/>
        <w:spacing w:before="50"/>
        <w:ind w:left="3565"/>
        <w:rPr>
          <w:color w:val="000000" w:themeColor="text1"/>
        </w:rPr>
      </w:pPr>
      <w:r w:rsidRPr="00E160A0">
        <w:rPr>
          <w:color w:val="000000" w:themeColor="text1"/>
        </w:rPr>
        <w:t>38.0</w:t>
      </w:r>
      <w:r w:rsidR="00BA6316" w:rsidRPr="00E160A0">
        <w:rPr>
          <w:color w:val="000000" w:themeColor="text1"/>
        </w:rPr>
        <w:t>3</w:t>
      </w:r>
      <w:r w:rsidRPr="00E160A0">
        <w:rPr>
          <w:color w:val="000000" w:themeColor="text1"/>
        </w:rPr>
        <w:t>.01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«Экономика»</w:t>
      </w:r>
    </w:p>
    <w:p w14:paraId="3433F1E6" w14:textId="77777777" w:rsidR="00BA6316" w:rsidRPr="00E160A0" w:rsidRDefault="00BA6316">
      <w:pPr>
        <w:pStyle w:val="a3"/>
        <w:spacing w:before="50"/>
        <w:ind w:left="3565"/>
        <w:rPr>
          <w:color w:val="000000" w:themeColor="text1"/>
        </w:rPr>
      </w:pPr>
    </w:p>
    <w:p w14:paraId="47D3E596" w14:textId="77777777" w:rsidR="00BA6316" w:rsidRPr="00E160A0" w:rsidRDefault="00BA6316" w:rsidP="00BA6316">
      <w:pPr>
        <w:autoSpaceDE/>
        <w:autoSpaceDN/>
        <w:snapToGrid w:val="0"/>
        <w:ind w:right="22"/>
        <w:jc w:val="center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Образовательная программа: «Налоги, аудит и 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>»,</w:t>
      </w:r>
    </w:p>
    <w:p w14:paraId="271B8DF3" w14:textId="77777777" w:rsidR="00BA6316" w:rsidRPr="00E160A0" w:rsidRDefault="00BA6316" w:rsidP="00BA6316">
      <w:pPr>
        <w:autoSpaceDE/>
        <w:autoSpaceDN/>
        <w:snapToGrid w:val="0"/>
        <w:ind w:right="22"/>
        <w:jc w:val="center"/>
        <w:rPr>
          <w:iCs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Образовательная программа: «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>, налоги и аудит»</w:t>
      </w:r>
    </w:p>
    <w:p w14:paraId="672170AD" w14:textId="77777777" w:rsidR="00BA6316" w:rsidRPr="00E160A0" w:rsidRDefault="00BA6316">
      <w:pPr>
        <w:pStyle w:val="a3"/>
        <w:spacing w:before="50"/>
        <w:ind w:left="3565"/>
        <w:rPr>
          <w:color w:val="000000" w:themeColor="text1"/>
        </w:rPr>
      </w:pPr>
    </w:p>
    <w:p w14:paraId="08EC8F0B" w14:textId="77777777" w:rsidR="00344E5E" w:rsidRPr="00E160A0" w:rsidRDefault="00344E5E">
      <w:pPr>
        <w:pStyle w:val="a3"/>
        <w:spacing w:before="3"/>
        <w:rPr>
          <w:color w:val="000000" w:themeColor="text1"/>
          <w:sz w:val="36"/>
        </w:rPr>
      </w:pPr>
    </w:p>
    <w:p w14:paraId="76384593" w14:textId="77777777" w:rsidR="00344E5E" w:rsidRPr="00E160A0" w:rsidRDefault="00344E5E">
      <w:pPr>
        <w:pStyle w:val="a3"/>
        <w:ind w:left="387" w:right="709"/>
        <w:jc w:val="center"/>
        <w:rPr>
          <w:color w:val="000000" w:themeColor="text1"/>
        </w:rPr>
      </w:pPr>
    </w:p>
    <w:p w14:paraId="67D21B86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276DF17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25592F0D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696EDA51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5CBA490A" w14:textId="77777777" w:rsidR="00AC126B" w:rsidRPr="00E160A0" w:rsidRDefault="00AC126B">
      <w:pPr>
        <w:pStyle w:val="a3"/>
        <w:rPr>
          <w:color w:val="000000" w:themeColor="text1"/>
          <w:sz w:val="30"/>
        </w:rPr>
      </w:pPr>
    </w:p>
    <w:p w14:paraId="7190E8E2" w14:textId="77777777" w:rsidR="00AC126B" w:rsidRPr="00E160A0" w:rsidRDefault="00AC126B">
      <w:pPr>
        <w:pStyle w:val="a3"/>
        <w:rPr>
          <w:color w:val="000000" w:themeColor="text1"/>
          <w:sz w:val="30"/>
        </w:rPr>
      </w:pPr>
    </w:p>
    <w:p w14:paraId="5F4327A7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2E550DC2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FFD8806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C57F8AB" w14:textId="77777777" w:rsidR="00344E5E" w:rsidRPr="00E160A0" w:rsidRDefault="009E6433">
      <w:pPr>
        <w:pStyle w:val="1"/>
        <w:spacing w:before="204"/>
        <w:ind w:left="745" w:right="1069"/>
        <w:jc w:val="center"/>
        <w:rPr>
          <w:color w:val="000000" w:themeColor="text1"/>
        </w:rPr>
      </w:pPr>
      <w:r w:rsidRPr="00E160A0">
        <w:rPr>
          <w:color w:val="000000" w:themeColor="text1"/>
        </w:rPr>
        <w:t>Москва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20</w:t>
      </w:r>
      <w:r w:rsidR="006509A7" w:rsidRPr="00E160A0">
        <w:rPr>
          <w:color w:val="000000" w:themeColor="text1"/>
        </w:rPr>
        <w:t>23</w:t>
      </w:r>
    </w:p>
    <w:p w14:paraId="25EB6B39" w14:textId="77777777" w:rsidR="00344E5E" w:rsidRPr="00E160A0" w:rsidRDefault="00344E5E">
      <w:pPr>
        <w:jc w:val="center"/>
        <w:rPr>
          <w:color w:val="000000" w:themeColor="text1"/>
        </w:rPr>
        <w:sectPr w:rsidR="00344E5E" w:rsidRPr="00E160A0" w:rsidSect="00EE7217">
          <w:footerReference w:type="default" r:id="rId11"/>
          <w:type w:val="continuous"/>
          <w:pgSz w:w="11910" w:h="16840"/>
          <w:pgMar w:top="1040" w:right="300" w:bottom="1200" w:left="1480" w:header="720" w:footer="1002" w:gutter="0"/>
          <w:pgNumType w:start="1"/>
          <w:cols w:space="720"/>
          <w:titlePg/>
          <w:docGrid w:linePitch="299"/>
        </w:sectPr>
      </w:pPr>
    </w:p>
    <w:p w14:paraId="537D3EE6" w14:textId="77777777" w:rsidR="00BA6316" w:rsidRPr="00E160A0" w:rsidRDefault="00BA6316" w:rsidP="00BA6316">
      <w:pPr>
        <w:pStyle w:val="1"/>
        <w:spacing w:before="72" w:line="278" w:lineRule="auto"/>
        <w:ind w:left="387" w:right="717"/>
        <w:jc w:val="center"/>
        <w:rPr>
          <w:b w:val="0"/>
          <w:color w:val="000000" w:themeColor="text1"/>
        </w:rPr>
      </w:pPr>
      <w:r w:rsidRPr="00E160A0">
        <w:rPr>
          <w:b w:val="0"/>
          <w:color w:val="000000" w:themeColor="text1"/>
        </w:rPr>
        <w:lastRenderedPageBreak/>
        <w:t>Федеральное государственное образовательное бюджетное учреждение</w:t>
      </w:r>
      <w:r w:rsidRPr="00E160A0">
        <w:rPr>
          <w:b w:val="0"/>
          <w:color w:val="000000" w:themeColor="text1"/>
          <w:spacing w:val="-67"/>
        </w:rPr>
        <w:t xml:space="preserve"> </w:t>
      </w:r>
      <w:r w:rsidRPr="00E160A0">
        <w:rPr>
          <w:b w:val="0"/>
          <w:color w:val="000000" w:themeColor="text1"/>
        </w:rPr>
        <w:t>высшего образования</w:t>
      </w:r>
    </w:p>
    <w:p w14:paraId="06E2EB8E" w14:textId="77777777" w:rsidR="00BA6316" w:rsidRPr="00E160A0" w:rsidRDefault="00BA6316" w:rsidP="00BA6316">
      <w:pPr>
        <w:spacing w:line="317" w:lineRule="exact"/>
        <w:ind w:left="387" w:right="710"/>
        <w:jc w:val="center"/>
        <w:rPr>
          <w:b/>
          <w:color w:val="000000" w:themeColor="text1"/>
          <w:sz w:val="28"/>
        </w:rPr>
      </w:pPr>
    </w:p>
    <w:p w14:paraId="4A734C93" w14:textId="77777777" w:rsidR="00BA6316" w:rsidRPr="00E160A0" w:rsidRDefault="00BA6316" w:rsidP="00BA6316">
      <w:pPr>
        <w:spacing w:line="317" w:lineRule="exact"/>
        <w:ind w:left="387" w:right="710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«ФИНАНСОВЫЙ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</w:t>
      </w:r>
    </w:p>
    <w:p w14:paraId="444D80C3" w14:textId="77777777" w:rsidR="00BA6316" w:rsidRPr="00E160A0" w:rsidRDefault="00BA6316" w:rsidP="00BA6316">
      <w:pPr>
        <w:pStyle w:val="1"/>
        <w:spacing w:before="48"/>
        <w:ind w:left="387" w:right="712"/>
        <w:jc w:val="center"/>
        <w:rPr>
          <w:color w:val="000000" w:themeColor="text1"/>
        </w:rPr>
      </w:pPr>
      <w:r w:rsidRPr="00E160A0">
        <w:rPr>
          <w:color w:val="000000" w:themeColor="text1"/>
        </w:rPr>
        <w:t>ПРИ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ПРАВИТЕЛЬСТВЕ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РОССИЙСКОЙ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ФЕДЕРАЦИИ»</w:t>
      </w:r>
    </w:p>
    <w:p w14:paraId="6C519F1D" w14:textId="77777777" w:rsidR="00BA6316" w:rsidRPr="00E160A0" w:rsidRDefault="00BA6316" w:rsidP="00BA6316">
      <w:pPr>
        <w:spacing w:before="50"/>
        <w:ind w:left="745" w:right="1069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(Финансовый</w:t>
      </w:r>
      <w:r w:rsidRPr="00E160A0">
        <w:rPr>
          <w:b/>
          <w:color w:val="000000" w:themeColor="text1"/>
          <w:spacing w:val="-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университет)</w:t>
      </w:r>
    </w:p>
    <w:p w14:paraId="1252196B" w14:textId="77777777" w:rsidR="00BA6316" w:rsidRPr="00E160A0" w:rsidRDefault="00BA6316" w:rsidP="00BA6316">
      <w:pPr>
        <w:pStyle w:val="a3"/>
        <w:rPr>
          <w:b/>
          <w:color w:val="000000" w:themeColor="text1"/>
          <w:sz w:val="30"/>
        </w:rPr>
      </w:pPr>
    </w:p>
    <w:p w14:paraId="72A5D757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>Департамент налогов и налогового администрирования</w:t>
      </w:r>
    </w:p>
    <w:p w14:paraId="5F430AA8" w14:textId="77777777" w:rsidR="00BA6316" w:rsidRPr="00E160A0" w:rsidRDefault="00BA6316" w:rsidP="00BA6316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</w:rPr>
      </w:pPr>
      <w:r w:rsidRPr="00E160A0">
        <w:rPr>
          <w:rFonts w:eastAsia="Calibri"/>
          <w:color w:val="000000" w:themeColor="text1"/>
          <w:sz w:val="28"/>
          <w:szCs w:val="28"/>
        </w:rPr>
        <w:t xml:space="preserve">Факультета налогов, аудита и </w:t>
      </w:r>
      <w:r w:rsidR="00301A0E">
        <w:rPr>
          <w:rFonts w:eastAsia="Calibri"/>
          <w:color w:val="000000" w:themeColor="text1"/>
          <w:sz w:val="28"/>
          <w:szCs w:val="28"/>
        </w:rPr>
        <w:t>бизнес-анализ</w:t>
      </w:r>
      <w:r w:rsidRPr="00E160A0">
        <w:rPr>
          <w:rFonts w:eastAsia="Calibri"/>
          <w:color w:val="000000" w:themeColor="text1"/>
          <w:sz w:val="28"/>
          <w:szCs w:val="28"/>
        </w:rPr>
        <w:t>а</w:t>
      </w:r>
    </w:p>
    <w:p w14:paraId="29FCB828" w14:textId="77777777" w:rsidR="00BA6316" w:rsidRPr="00E160A0" w:rsidRDefault="00BA6316">
      <w:pPr>
        <w:pStyle w:val="a3"/>
        <w:spacing w:line="316" w:lineRule="exact"/>
        <w:ind w:right="542"/>
        <w:jc w:val="right"/>
        <w:rPr>
          <w:color w:val="000000" w:themeColor="text1"/>
        </w:rPr>
      </w:pPr>
    </w:p>
    <w:p w14:paraId="5F31AA4D" w14:textId="77777777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  <w:r w:rsidRPr="00E160A0">
        <w:rPr>
          <w:caps/>
          <w:color w:val="000000" w:themeColor="text1"/>
          <w:sz w:val="28"/>
          <w:szCs w:val="28"/>
        </w:rPr>
        <w:t>УТВЕРЖДАЮ</w:t>
      </w:r>
    </w:p>
    <w:p w14:paraId="0F5F28AA" w14:textId="77777777" w:rsidR="00BA6316" w:rsidRPr="00E160A0" w:rsidRDefault="00BA6316" w:rsidP="00BA6316">
      <w:pPr>
        <w:autoSpaceDE/>
        <w:autoSpaceDN/>
        <w:snapToGrid w:val="0"/>
        <w:ind w:left="5812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Проректор по учебной и </w:t>
      </w:r>
    </w:p>
    <w:p w14:paraId="50A7A952" w14:textId="77777777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методической работе</w:t>
      </w:r>
    </w:p>
    <w:p w14:paraId="4B178508" w14:textId="77777777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</w:p>
    <w:p w14:paraId="6057605E" w14:textId="4813AFF1" w:rsidR="00BA6316" w:rsidRPr="00E160A0" w:rsidRDefault="00BA6316" w:rsidP="00BA6316">
      <w:pPr>
        <w:autoSpaceDE/>
        <w:autoSpaceDN/>
        <w:snapToGrid w:val="0"/>
        <w:ind w:left="5812"/>
        <w:rPr>
          <w:caps/>
          <w:color w:val="000000" w:themeColor="text1"/>
          <w:sz w:val="28"/>
          <w:szCs w:val="28"/>
        </w:rPr>
      </w:pPr>
      <w:r w:rsidRPr="00E160A0">
        <w:rPr>
          <w:caps/>
          <w:color w:val="000000" w:themeColor="text1"/>
          <w:sz w:val="28"/>
          <w:szCs w:val="28"/>
        </w:rPr>
        <w:t xml:space="preserve"> Е.А. К</w:t>
      </w:r>
      <w:r w:rsidRPr="00E160A0">
        <w:rPr>
          <w:color w:val="000000" w:themeColor="text1"/>
          <w:sz w:val="28"/>
          <w:szCs w:val="28"/>
        </w:rPr>
        <w:t>аменева</w:t>
      </w:r>
    </w:p>
    <w:p w14:paraId="1318D589" w14:textId="328BE84E" w:rsidR="00344E5E" w:rsidRPr="00E160A0" w:rsidRDefault="00BA6316" w:rsidP="00BA6316">
      <w:pPr>
        <w:pStyle w:val="a3"/>
        <w:spacing w:before="4"/>
        <w:ind w:left="5812"/>
        <w:rPr>
          <w:color w:val="000000" w:themeColor="text1"/>
        </w:rPr>
      </w:pPr>
      <w:r w:rsidRPr="00E160A0">
        <w:rPr>
          <w:caps/>
          <w:color w:val="000000" w:themeColor="text1"/>
        </w:rPr>
        <w:t>«</w:t>
      </w:r>
      <w:r w:rsidR="007A36E8">
        <w:rPr>
          <w:caps/>
          <w:color w:val="000000" w:themeColor="text1"/>
        </w:rPr>
        <w:t>21</w:t>
      </w:r>
      <w:r w:rsidRPr="00E160A0">
        <w:rPr>
          <w:caps/>
          <w:color w:val="000000" w:themeColor="text1"/>
        </w:rPr>
        <w:t>»</w:t>
      </w:r>
      <w:r w:rsidR="007A36E8">
        <w:rPr>
          <w:caps/>
          <w:color w:val="000000" w:themeColor="text1"/>
        </w:rPr>
        <w:t xml:space="preserve"> </w:t>
      </w:r>
      <w:r w:rsidR="007A36E8">
        <w:rPr>
          <w:color w:val="000000" w:themeColor="text1"/>
        </w:rPr>
        <w:t>февраля</w:t>
      </w:r>
      <w:r w:rsidR="007A36E8" w:rsidRPr="00E160A0">
        <w:rPr>
          <w:caps/>
          <w:color w:val="000000" w:themeColor="text1"/>
        </w:rPr>
        <w:t xml:space="preserve"> </w:t>
      </w:r>
      <w:r w:rsidRPr="00E160A0">
        <w:rPr>
          <w:caps/>
          <w:color w:val="000000" w:themeColor="text1"/>
        </w:rPr>
        <w:t xml:space="preserve">2023 </w:t>
      </w:r>
      <w:r w:rsidRPr="00E160A0">
        <w:rPr>
          <w:color w:val="000000" w:themeColor="text1"/>
        </w:rPr>
        <w:t>г</w:t>
      </w:r>
      <w:r w:rsidRPr="00E160A0">
        <w:rPr>
          <w:caps/>
          <w:color w:val="000000" w:themeColor="text1"/>
        </w:rPr>
        <w:t>.</w:t>
      </w:r>
    </w:p>
    <w:p w14:paraId="3AC4A503" w14:textId="77777777" w:rsidR="00BA6316" w:rsidRPr="00E160A0" w:rsidRDefault="00BA6316">
      <w:pPr>
        <w:pStyle w:val="1"/>
        <w:ind w:left="745" w:right="1069"/>
        <w:jc w:val="center"/>
        <w:rPr>
          <w:color w:val="000000" w:themeColor="text1"/>
        </w:rPr>
      </w:pPr>
    </w:p>
    <w:p w14:paraId="24FB3F6E" w14:textId="77777777" w:rsidR="00BA6316" w:rsidRPr="00E160A0" w:rsidRDefault="00BA6316">
      <w:pPr>
        <w:pStyle w:val="1"/>
        <w:ind w:left="745" w:right="1069"/>
        <w:jc w:val="center"/>
        <w:rPr>
          <w:color w:val="000000" w:themeColor="text1"/>
        </w:rPr>
      </w:pPr>
    </w:p>
    <w:p w14:paraId="55BD228C" w14:textId="77777777" w:rsidR="00344E5E" w:rsidRPr="00E160A0" w:rsidRDefault="006509A7">
      <w:pPr>
        <w:pStyle w:val="1"/>
        <w:ind w:left="745" w:right="1069"/>
        <w:jc w:val="center"/>
        <w:rPr>
          <w:color w:val="000000" w:themeColor="text1"/>
        </w:rPr>
      </w:pPr>
      <w:proofErr w:type="spellStart"/>
      <w:r w:rsidRPr="00E160A0">
        <w:rPr>
          <w:color w:val="000000" w:themeColor="text1"/>
        </w:rPr>
        <w:t>Бурдина</w:t>
      </w:r>
      <w:proofErr w:type="spellEnd"/>
      <w:r w:rsidRPr="00E160A0">
        <w:rPr>
          <w:color w:val="000000" w:themeColor="text1"/>
        </w:rPr>
        <w:t xml:space="preserve"> А.А.</w:t>
      </w:r>
    </w:p>
    <w:p w14:paraId="53E3288E" w14:textId="77777777" w:rsidR="00BA6316" w:rsidRPr="00E160A0" w:rsidRDefault="00BA6316" w:rsidP="00BA6316">
      <w:pPr>
        <w:spacing w:before="212"/>
        <w:ind w:right="1069"/>
        <w:jc w:val="center"/>
        <w:rPr>
          <w:b/>
          <w:color w:val="000000" w:themeColor="text1"/>
          <w:sz w:val="28"/>
          <w:szCs w:val="28"/>
        </w:rPr>
      </w:pPr>
    </w:p>
    <w:p w14:paraId="4C97A54E" w14:textId="77777777" w:rsidR="00BA6316" w:rsidRPr="00E160A0" w:rsidRDefault="00BA6316" w:rsidP="00BA6316">
      <w:pPr>
        <w:spacing w:before="212"/>
        <w:ind w:right="1069"/>
        <w:jc w:val="center"/>
        <w:rPr>
          <w:b/>
          <w:color w:val="000000" w:themeColor="text1"/>
          <w:sz w:val="28"/>
          <w:szCs w:val="28"/>
        </w:rPr>
      </w:pPr>
      <w:r w:rsidRPr="00E160A0">
        <w:rPr>
          <w:b/>
          <w:color w:val="000000" w:themeColor="text1"/>
          <w:sz w:val="28"/>
          <w:szCs w:val="28"/>
        </w:rPr>
        <w:t>НАЛОГООБЛОЖЕНИЕ ОПЕРАЦИЙ С ЦЕННЫМИ БУМАГАМИ</w:t>
      </w:r>
    </w:p>
    <w:p w14:paraId="70AD7361" w14:textId="77777777" w:rsidR="00BA6316" w:rsidRPr="00E160A0" w:rsidRDefault="00BA6316" w:rsidP="00BA6316">
      <w:pPr>
        <w:pStyle w:val="a3"/>
        <w:spacing w:before="9"/>
        <w:rPr>
          <w:b/>
          <w:color w:val="000000" w:themeColor="text1"/>
          <w:sz w:val="31"/>
        </w:rPr>
      </w:pPr>
    </w:p>
    <w:p w14:paraId="49304C78" w14:textId="285B2900" w:rsidR="00BA6316" w:rsidRPr="00E160A0" w:rsidRDefault="00BA6316" w:rsidP="00BA6316">
      <w:pPr>
        <w:pStyle w:val="a3"/>
        <w:ind w:left="387" w:right="715"/>
        <w:jc w:val="center"/>
        <w:rPr>
          <w:color w:val="000000" w:themeColor="text1"/>
        </w:rPr>
      </w:pPr>
      <w:r w:rsidRPr="00E160A0">
        <w:rPr>
          <w:color w:val="000000" w:themeColor="text1"/>
        </w:rPr>
        <w:t>Рабочая</w:t>
      </w:r>
      <w:r w:rsidRPr="00E160A0">
        <w:rPr>
          <w:color w:val="000000" w:themeColor="text1"/>
          <w:spacing w:val="-7"/>
        </w:rPr>
        <w:t xml:space="preserve"> </w:t>
      </w:r>
      <w:r w:rsidRPr="00E160A0">
        <w:rPr>
          <w:color w:val="000000" w:themeColor="text1"/>
        </w:rPr>
        <w:t>программа</w:t>
      </w:r>
      <w:r w:rsidRPr="00E160A0">
        <w:rPr>
          <w:color w:val="000000" w:themeColor="text1"/>
          <w:spacing w:val="-6"/>
        </w:rPr>
        <w:t xml:space="preserve"> </w:t>
      </w:r>
      <w:r w:rsidRPr="00E160A0">
        <w:rPr>
          <w:color w:val="000000" w:themeColor="text1"/>
        </w:rPr>
        <w:t>дисциплины</w:t>
      </w:r>
      <w:r w:rsidR="007A36E8">
        <w:rPr>
          <w:color w:val="000000" w:themeColor="text1"/>
        </w:rPr>
        <w:t xml:space="preserve"> </w:t>
      </w:r>
      <w:bookmarkStart w:id="0" w:name="_GoBack"/>
      <w:bookmarkEnd w:id="0"/>
    </w:p>
    <w:p w14:paraId="5CF277BA" w14:textId="77777777" w:rsidR="00BA6316" w:rsidRPr="00E160A0" w:rsidRDefault="00BA6316" w:rsidP="00BA6316">
      <w:pPr>
        <w:pStyle w:val="a3"/>
        <w:spacing w:before="48"/>
        <w:ind w:left="387" w:right="710"/>
        <w:jc w:val="center"/>
        <w:rPr>
          <w:color w:val="000000" w:themeColor="text1"/>
        </w:rPr>
      </w:pPr>
      <w:r w:rsidRPr="00E160A0">
        <w:rPr>
          <w:color w:val="000000" w:themeColor="text1"/>
        </w:rPr>
        <w:t>для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студентов,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обучающихся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направлению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подготовки</w:t>
      </w:r>
    </w:p>
    <w:p w14:paraId="5CE7F622" w14:textId="77777777" w:rsidR="00BA6316" w:rsidRPr="00E160A0" w:rsidRDefault="00BA6316" w:rsidP="00BA6316">
      <w:pPr>
        <w:pStyle w:val="a3"/>
        <w:spacing w:before="50"/>
        <w:ind w:left="3565"/>
        <w:rPr>
          <w:color w:val="000000" w:themeColor="text1"/>
        </w:rPr>
      </w:pPr>
      <w:r w:rsidRPr="00E160A0">
        <w:rPr>
          <w:color w:val="000000" w:themeColor="text1"/>
        </w:rPr>
        <w:t>38.03.01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«Экономика»</w:t>
      </w:r>
    </w:p>
    <w:p w14:paraId="49DA4ED7" w14:textId="77777777" w:rsidR="00BA6316" w:rsidRPr="00E160A0" w:rsidRDefault="00BA6316" w:rsidP="00BA6316">
      <w:pPr>
        <w:pStyle w:val="a3"/>
        <w:spacing w:before="50"/>
        <w:ind w:left="3565"/>
        <w:rPr>
          <w:color w:val="000000" w:themeColor="text1"/>
        </w:rPr>
      </w:pPr>
    </w:p>
    <w:p w14:paraId="570F7BCD" w14:textId="77777777" w:rsidR="00BA6316" w:rsidRPr="00E160A0" w:rsidRDefault="00BA6316" w:rsidP="00BA6316">
      <w:pPr>
        <w:autoSpaceDE/>
        <w:autoSpaceDN/>
        <w:snapToGrid w:val="0"/>
        <w:ind w:right="22"/>
        <w:jc w:val="center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Образовательная программа: «Налоги, аудит и 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>»,</w:t>
      </w:r>
    </w:p>
    <w:p w14:paraId="080D3E51" w14:textId="77777777" w:rsidR="00BA6316" w:rsidRPr="00E160A0" w:rsidRDefault="00BA6316" w:rsidP="00BA6316">
      <w:pPr>
        <w:autoSpaceDE/>
        <w:autoSpaceDN/>
        <w:snapToGrid w:val="0"/>
        <w:ind w:right="22"/>
        <w:jc w:val="center"/>
        <w:rPr>
          <w:iCs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Образовательная программа: «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>, налоги и аудит»</w:t>
      </w:r>
    </w:p>
    <w:p w14:paraId="7F1C70E7" w14:textId="77777777" w:rsidR="00344E5E" w:rsidRPr="00E160A0" w:rsidRDefault="00344E5E">
      <w:pPr>
        <w:pStyle w:val="a3"/>
        <w:spacing w:before="3"/>
        <w:rPr>
          <w:color w:val="000000" w:themeColor="text1"/>
          <w:sz w:val="32"/>
        </w:rPr>
      </w:pPr>
    </w:p>
    <w:p w14:paraId="01245910" w14:textId="77777777" w:rsidR="00AC126B" w:rsidRPr="00E160A0" w:rsidRDefault="00AC126B">
      <w:pPr>
        <w:spacing w:line="259" w:lineRule="auto"/>
        <w:ind w:left="1503" w:right="1768" w:hanging="63"/>
        <w:jc w:val="center"/>
        <w:rPr>
          <w:i/>
          <w:color w:val="000000" w:themeColor="text1"/>
          <w:sz w:val="26"/>
        </w:rPr>
      </w:pPr>
    </w:p>
    <w:p w14:paraId="6A797A20" w14:textId="77777777" w:rsidR="00AC126B" w:rsidRPr="00E160A0" w:rsidRDefault="00AC126B">
      <w:pPr>
        <w:spacing w:line="259" w:lineRule="auto"/>
        <w:ind w:left="1503" w:right="1768" w:hanging="63"/>
        <w:jc w:val="center"/>
        <w:rPr>
          <w:i/>
          <w:color w:val="000000" w:themeColor="text1"/>
          <w:sz w:val="26"/>
        </w:rPr>
      </w:pPr>
    </w:p>
    <w:p w14:paraId="514F0A1F" w14:textId="77777777" w:rsidR="00BA6316" w:rsidRPr="00E160A0" w:rsidRDefault="00BA6316" w:rsidP="00BA6316">
      <w:pPr>
        <w:suppressAutoHyphens/>
        <w:ind w:left="-709"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 xml:space="preserve">Одобрено Советом </w:t>
      </w:r>
      <w:proofErr w:type="spellStart"/>
      <w:r w:rsidRPr="00E160A0">
        <w:rPr>
          <w:i/>
          <w:color w:val="000000" w:themeColor="text1"/>
          <w:sz w:val="24"/>
          <w:szCs w:val="24"/>
        </w:rPr>
        <w:t>учебнонаучного</w:t>
      </w:r>
      <w:proofErr w:type="spellEnd"/>
      <w:r w:rsidRPr="00E160A0">
        <w:rPr>
          <w:i/>
          <w:color w:val="000000" w:themeColor="text1"/>
          <w:sz w:val="24"/>
          <w:szCs w:val="24"/>
        </w:rPr>
        <w:t xml:space="preserve"> департамента налогов и налогового администрирования</w:t>
      </w:r>
    </w:p>
    <w:p w14:paraId="60442D2A" w14:textId="77777777" w:rsidR="00BA6316" w:rsidRPr="00E160A0" w:rsidRDefault="00BA6316" w:rsidP="00BA6316">
      <w:pPr>
        <w:suppressAutoHyphens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>протокол № 06 от 14 февраля 2023 г.</w:t>
      </w:r>
    </w:p>
    <w:p w14:paraId="32857F4C" w14:textId="77777777" w:rsidR="00BA6316" w:rsidRPr="00E160A0" w:rsidRDefault="00BA6316" w:rsidP="00BA6316">
      <w:pPr>
        <w:shd w:val="clear" w:color="auto" w:fill="FFFFFF"/>
        <w:snapToGrid w:val="0"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 xml:space="preserve">Рекомендовано Ученым советом факультета налогов, аудита и </w:t>
      </w:r>
      <w:r w:rsidR="00301A0E">
        <w:rPr>
          <w:i/>
          <w:color w:val="000000" w:themeColor="text1"/>
          <w:sz w:val="24"/>
          <w:szCs w:val="24"/>
        </w:rPr>
        <w:t>бизнес-анализ</w:t>
      </w:r>
      <w:r w:rsidRPr="00E160A0">
        <w:rPr>
          <w:i/>
          <w:color w:val="000000" w:themeColor="text1"/>
          <w:sz w:val="24"/>
          <w:szCs w:val="24"/>
        </w:rPr>
        <w:t>а</w:t>
      </w:r>
    </w:p>
    <w:p w14:paraId="467154AF" w14:textId="77777777" w:rsidR="00BA6316" w:rsidRPr="00E160A0" w:rsidRDefault="00BA6316" w:rsidP="00BA6316">
      <w:pPr>
        <w:shd w:val="clear" w:color="auto" w:fill="FFFFFF"/>
        <w:snapToGrid w:val="0"/>
        <w:jc w:val="center"/>
        <w:rPr>
          <w:i/>
          <w:color w:val="000000" w:themeColor="text1"/>
          <w:sz w:val="24"/>
          <w:szCs w:val="24"/>
        </w:rPr>
      </w:pPr>
      <w:r w:rsidRPr="00E160A0">
        <w:rPr>
          <w:i/>
          <w:color w:val="000000" w:themeColor="text1"/>
          <w:sz w:val="24"/>
          <w:szCs w:val="24"/>
        </w:rPr>
        <w:t>протокол № 27 от 14 февраля 2023 г.</w:t>
      </w:r>
    </w:p>
    <w:p w14:paraId="04CAA1C2" w14:textId="77777777" w:rsidR="00344E5E" w:rsidRPr="00E160A0" w:rsidRDefault="00344E5E">
      <w:pPr>
        <w:pStyle w:val="a3"/>
        <w:rPr>
          <w:i/>
          <w:color w:val="000000" w:themeColor="text1"/>
        </w:rPr>
      </w:pPr>
    </w:p>
    <w:p w14:paraId="6CAC3D55" w14:textId="77777777" w:rsidR="00344E5E" w:rsidRPr="00E160A0" w:rsidRDefault="00344E5E">
      <w:pPr>
        <w:pStyle w:val="a3"/>
        <w:rPr>
          <w:i/>
          <w:color w:val="000000" w:themeColor="text1"/>
        </w:rPr>
      </w:pPr>
    </w:p>
    <w:p w14:paraId="26B9C604" w14:textId="77777777" w:rsidR="00344E5E" w:rsidRPr="00E160A0" w:rsidRDefault="00344E5E">
      <w:pPr>
        <w:pStyle w:val="a3"/>
        <w:rPr>
          <w:i/>
          <w:color w:val="000000" w:themeColor="text1"/>
        </w:rPr>
      </w:pPr>
    </w:p>
    <w:p w14:paraId="3FEE3CBA" w14:textId="77777777" w:rsidR="00344E5E" w:rsidRPr="00E160A0" w:rsidRDefault="00344E5E">
      <w:pPr>
        <w:pStyle w:val="a3"/>
        <w:spacing w:before="3"/>
        <w:rPr>
          <w:i/>
          <w:color w:val="000000" w:themeColor="text1"/>
          <w:sz w:val="33"/>
        </w:rPr>
      </w:pPr>
    </w:p>
    <w:p w14:paraId="319C8B08" w14:textId="77777777" w:rsidR="00BA6316" w:rsidRPr="00E160A0" w:rsidRDefault="00BA6316">
      <w:pPr>
        <w:pStyle w:val="a3"/>
        <w:spacing w:before="3"/>
        <w:rPr>
          <w:i/>
          <w:color w:val="000000" w:themeColor="text1"/>
          <w:sz w:val="33"/>
        </w:rPr>
      </w:pPr>
    </w:p>
    <w:p w14:paraId="5D8E751E" w14:textId="77777777" w:rsidR="00344E5E" w:rsidRPr="00E160A0" w:rsidRDefault="009E6433">
      <w:pPr>
        <w:pStyle w:val="1"/>
        <w:ind w:left="745" w:right="1069"/>
        <w:jc w:val="center"/>
        <w:rPr>
          <w:color w:val="000000" w:themeColor="text1"/>
        </w:rPr>
      </w:pPr>
      <w:r w:rsidRPr="00E160A0">
        <w:rPr>
          <w:color w:val="000000" w:themeColor="text1"/>
        </w:rPr>
        <w:t>Москва</w:t>
      </w:r>
      <w:r w:rsidRPr="00E160A0">
        <w:rPr>
          <w:color w:val="000000" w:themeColor="text1"/>
          <w:spacing w:val="-4"/>
        </w:rPr>
        <w:t xml:space="preserve"> </w:t>
      </w:r>
      <w:r w:rsidR="00AC126B" w:rsidRPr="00E160A0">
        <w:rPr>
          <w:color w:val="000000" w:themeColor="text1"/>
        </w:rPr>
        <w:t>2023</w:t>
      </w:r>
    </w:p>
    <w:p w14:paraId="3D2FD71E" w14:textId="77777777" w:rsidR="00344E5E" w:rsidRPr="00E160A0" w:rsidRDefault="00344E5E">
      <w:pPr>
        <w:jc w:val="center"/>
        <w:rPr>
          <w:color w:val="000000" w:themeColor="text1"/>
        </w:rPr>
        <w:sectPr w:rsidR="00344E5E" w:rsidRPr="00E160A0">
          <w:footerReference w:type="default" r:id="rId12"/>
          <w:pgSz w:w="11910" w:h="16840"/>
          <w:pgMar w:top="1040" w:right="300" w:bottom="1120" w:left="1480" w:header="0" w:footer="922" w:gutter="0"/>
          <w:pgNumType w:start="1"/>
          <w:cols w:space="720"/>
        </w:sectPr>
      </w:pPr>
    </w:p>
    <w:p w14:paraId="6F5C5DDB" w14:textId="77777777" w:rsidR="00493353" w:rsidRPr="00E160A0" w:rsidRDefault="00493353">
      <w:pPr>
        <w:spacing w:before="72"/>
        <w:ind w:left="745" w:right="1069"/>
        <w:jc w:val="center"/>
        <w:rPr>
          <w:b/>
          <w:color w:val="000000" w:themeColor="text1"/>
          <w:sz w:val="28"/>
        </w:rPr>
      </w:pPr>
    </w:p>
    <w:p w14:paraId="45899118" w14:textId="77777777" w:rsidR="00344E5E" w:rsidRPr="00E160A0" w:rsidRDefault="009E6433">
      <w:pPr>
        <w:spacing w:before="72"/>
        <w:ind w:left="745" w:right="1069"/>
        <w:jc w:val="center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Содержание</w:t>
      </w:r>
    </w:p>
    <w:sdt>
      <w:sdtPr>
        <w:rPr>
          <w:color w:val="000000" w:themeColor="text1"/>
        </w:rPr>
        <w:id w:val="1429385051"/>
        <w:docPartObj>
          <w:docPartGallery w:val="Table of Contents"/>
          <w:docPartUnique/>
        </w:docPartObj>
      </w:sdtPr>
      <w:sdtEndPr/>
      <w:sdtContent>
        <w:p w14:paraId="49902D58" w14:textId="77777777" w:rsidR="00344E5E" w:rsidRPr="00E160A0" w:rsidRDefault="005D6796" w:rsidP="00114F1E">
          <w:pPr>
            <w:pStyle w:val="10"/>
            <w:numPr>
              <w:ilvl w:val="0"/>
              <w:numId w:val="28"/>
            </w:numPr>
            <w:tabs>
              <w:tab w:val="left" w:pos="435"/>
              <w:tab w:val="left" w:leader="dot" w:pos="9207"/>
            </w:tabs>
            <w:ind w:hanging="292"/>
            <w:rPr>
              <w:color w:val="000000" w:themeColor="text1"/>
            </w:rPr>
          </w:pPr>
          <w:hyperlink w:anchor="_bookmark0" w:history="1">
            <w:r w:rsidR="009E6433" w:rsidRPr="00E160A0">
              <w:rPr>
                <w:color w:val="000000" w:themeColor="text1"/>
              </w:rPr>
              <w:t>Наименование</w:t>
            </w:r>
            <w:r w:rsidR="009E6433" w:rsidRPr="00E160A0">
              <w:rPr>
                <w:color w:val="000000" w:themeColor="text1"/>
                <w:spacing w:val="-7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…3</w:t>
          </w:r>
        </w:p>
        <w:p w14:paraId="3B286AD3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510"/>
              <w:tab w:val="left" w:leader="dot" w:pos="9429"/>
            </w:tabs>
            <w:spacing w:before="151" w:line="273" w:lineRule="auto"/>
            <w:ind w:left="222" w:right="552" w:firstLine="0"/>
            <w:rPr>
              <w:color w:val="000000" w:themeColor="text1"/>
            </w:rPr>
          </w:pPr>
          <w:hyperlink w:anchor="_bookmark1" w:history="1">
            <w:r w:rsidR="009E6433" w:rsidRPr="00E160A0">
              <w:rPr>
                <w:color w:val="000000" w:themeColor="text1"/>
              </w:rPr>
              <w:t>Перечень планируемых результатов обучения дисциплине, соотнесенных с</w:t>
            </w:r>
          </w:hyperlink>
          <w:r w:rsidR="009E6433" w:rsidRPr="00E160A0">
            <w:rPr>
              <w:color w:val="000000" w:themeColor="text1"/>
              <w:spacing w:val="-67"/>
            </w:rPr>
            <w:t xml:space="preserve"> </w:t>
          </w:r>
          <w:hyperlink w:anchor="_bookmark1" w:history="1">
            <w:r w:rsidR="009E6433" w:rsidRPr="00E160A0">
              <w:rPr>
                <w:color w:val="000000" w:themeColor="text1"/>
              </w:rPr>
              <w:t>планируемыми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результатами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освоения</w:t>
            </w:r>
            <w:r w:rsidR="009E6433" w:rsidRPr="00E160A0">
              <w:rPr>
                <w:color w:val="000000" w:themeColor="text1"/>
                <w:spacing w:val="-7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образовательной</w:t>
            </w:r>
            <w:r w:rsidR="009E6433" w:rsidRPr="00E160A0">
              <w:rPr>
                <w:color w:val="000000" w:themeColor="text1"/>
                <w:spacing w:val="-6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программы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</w:t>
          </w:r>
        </w:p>
        <w:p w14:paraId="18970309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503"/>
              <w:tab w:val="left" w:leader="dot" w:pos="9429"/>
            </w:tabs>
            <w:spacing w:before="103"/>
            <w:ind w:left="502" w:hanging="281"/>
            <w:rPr>
              <w:color w:val="000000" w:themeColor="text1"/>
            </w:rPr>
          </w:pPr>
          <w:hyperlink w:anchor="_bookmark2" w:history="1">
            <w:r w:rsidR="009E6433" w:rsidRPr="00E160A0">
              <w:rPr>
                <w:color w:val="000000" w:themeColor="text1"/>
              </w:rPr>
              <w:t>Место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структуре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образовательной</w:t>
            </w:r>
            <w:r w:rsidR="009E6433" w:rsidRPr="00E160A0">
              <w:rPr>
                <w:color w:val="000000" w:themeColor="text1"/>
                <w:spacing w:val="-6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программы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6</w:t>
          </w:r>
        </w:p>
        <w:p w14:paraId="745C36B3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596"/>
              <w:tab w:val="left" w:leader="dot" w:pos="9429"/>
            </w:tabs>
            <w:spacing w:before="151" w:line="276" w:lineRule="auto"/>
            <w:ind w:left="222" w:right="552" w:firstLine="0"/>
            <w:rPr>
              <w:color w:val="000000" w:themeColor="text1"/>
            </w:rPr>
          </w:pPr>
          <w:hyperlink w:anchor="_bookmark3" w:history="1">
            <w:r w:rsidR="009E6433" w:rsidRPr="00E160A0">
              <w:rPr>
                <w:color w:val="000000" w:themeColor="text1"/>
              </w:rPr>
              <w:t>Объем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зачетных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единицах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академических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часах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3" w:history="1">
            <w:r w:rsidR="009E6433" w:rsidRPr="00E160A0">
              <w:rPr>
                <w:color w:val="000000" w:themeColor="text1"/>
              </w:rPr>
              <w:t>выделением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объема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аудиторной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(лекции,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семинары)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самостоятельной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3" w:history="1">
            <w:r w:rsidR="009E6433" w:rsidRPr="00E160A0">
              <w:rPr>
                <w:color w:val="000000" w:themeColor="text1"/>
              </w:rPr>
              <w:t>работы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обучающихся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  <w:r w:rsidR="009E6433" w:rsidRPr="00E160A0">
              <w:rPr>
                <w:color w:val="000000" w:themeColor="text1"/>
              </w:rPr>
              <w:t>6</w:t>
            </w:r>
          </w:hyperlink>
        </w:p>
        <w:p w14:paraId="10AB6758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683"/>
              <w:tab w:val="left" w:leader="dot" w:pos="9429"/>
            </w:tabs>
            <w:spacing w:line="276" w:lineRule="auto"/>
            <w:ind w:left="222" w:right="544" w:firstLine="0"/>
            <w:rPr>
              <w:color w:val="000000" w:themeColor="text1"/>
            </w:rPr>
          </w:pPr>
          <w:hyperlink w:anchor="_bookmark4" w:history="1">
            <w:r w:rsidR="009E6433" w:rsidRPr="00E160A0">
              <w:rPr>
                <w:color w:val="000000" w:themeColor="text1"/>
              </w:rPr>
              <w:t>Содержание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структурированное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темам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(разделам)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4" w:history="1">
            <w:r w:rsidR="009E6433" w:rsidRPr="00E160A0">
              <w:rPr>
                <w:color w:val="000000" w:themeColor="text1"/>
              </w:rPr>
              <w:t>дисциплины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указанием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объемов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(в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академических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часах)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видов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4" w:history="1">
            <w:r w:rsidR="009E6433" w:rsidRPr="00E160A0">
              <w:rPr>
                <w:color w:val="000000" w:themeColor="text1"/>
              </w:rPr>
              <w:t>учебных</w:t>
            </w:r>
            <w:r w:rsidR="009E6433" w:rsidRPr="00E160A0">
              <w:rPr>
                <w:color w:val="000000" w:themeColor="text1"/>
                <w:spacing w:val="-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занятий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7</w:t>
          </w:r>
        </w:p>
        <w:p w14:paraId="1AA84741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776"/>
              <w:tab w:val="left" w:leader="dot" w:pos="9288"/>
            </w:tabs>
            <w:spacing w:before="100" w:line="276" w:lineRule="auto"/>
            <w:ind w:left="222" w:right="549" w:firstLine="0"/>
            <w:rPr>
              <w:color w:val="000000" w:themeColor="text1"/>
            </w:rPr>
          </w:pPr>
          <w:hyperlink w:anchor="_bookmark5" w:history="1">
            <w:r w:rsidR="009E6433" w:rsidRPr="00E160A0">
              <w:rPr>
                <w:color w:val="000000" w:themeColor="text1"/>
              </w:rPr>
              <w:t>Учебно</w:t>
            </w:r>
            <w:r w:rsidR="00301A0E">
              <w:rPr>
                <w:color w:val="000000" w:themeColor="text1"/>
              </w:rPr>
              <w:t>-</w:t>
            </w:r>
            <w:r w:rsidR="009E6433" w:rsidRPr="00E160A0">
              <w:rPr>
                <w:color w:val="000000" w:themeColor="text1"/>
              </w:rPr>
              <w:t>методическое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обеспечение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самостоятельной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работы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5" w:history="1">
            <w:r w:rsidR="009E6433" w:rsidRPr="00E160A0">
              <w:rPr>
                <w:color w:val="000000" w:themeColor="text1"/>
              </w:rPr>
              <w:t>обучающихся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дисциплине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  <w:r w:rsidR="009E6433" w:rsidRPr="00E160A0">
              <w:rPr>
                <w:color w:val="000000" w:themeColor="text1"/>
              </w:rPr>
              <w:t>1</w:t>
            </w:r>
          </w:hyperlink>
          <w:r w:rsidR="00114F1E">
            <w:rPr>
              <w:color w:val="000000" w:themeColor="text1"/>
            </w:rPr>
            <w:t>3</w:t>
          </w:r>
        </w:p>
        <w:p w14:paraId="44C24980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611"/>
              <w:tab w:val="left" w:leader="dot" w:pos="9288"/>
            </w:tabs>
            <w:spacing w:before="102" w:line="273" w:lineRule="auto"/>
            <w:ind w:left="222" w:right="552" w:firstLine="0"/>
            <w:rPr>
              <w:color w:val="000000" w:themeColor="text1"/>
            </w:rPr>
          </w:pPr>
          <w:hyperlink w:anchor="_bookmark6" w:history="1">
            <w:r w:rsidR="009E6433" w:rsidRPr="00E160A0">
              <w:rPr>
                <w:color w:val="000000" w:themeColor="text1"/>
              </w:rPr>
              <w:t>Фонд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оценочных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средств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проведения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промежуточной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аттестации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6" w:history="1">
            <w:r w:rsidR="009E6433" w:rsidRPr="00E160A0">
              <w:rPr>
                <w:color w:val="000000" w:themeColor="text1"/>
              </w:rPr>
              <w:t>обучающихся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дисциплине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20</w:t>
          </w:r>
        </w:p>
        <w:p w14:paraId="6C8A98E0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536"/>
              <w:tab w:val="left" w:leader="dot" w:pos="9288"/>
            </w:tabs>
            <w:spacing w:before="106" w:line="273" w:lineRule="auto"/>
            <w:ind w:left="222" w:right="552" w:firstLine="0"/>
            <w:rPr>
              <w:color w:val="000000" w:themeColor="text1"/>
            </w:rPr>
          </w:pPr>
          <w:hyperlink w:anchor="_bookmark7" w:history="1">
            <w:r w:rsidR="009E6433" w:rsidRPr="00E160A0">
              <w:rPr>
                <w:color w:val="000000" w:themeColor="text1"/>
              </w:rPr>
              <w:t>Перечень основной и дополнительной учебной литературы, необходимой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7" w:history="1"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освоения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30</w:t>
          </w:r>
        </w:p>
        <w:p w14:paraId="1C17C05D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662"/>
            </w:tabs>
            <w:spacing w:before="106"/>
            <w:ind w:left="661" w:hanging="440"/>
            <w:rPr>
              <w:color w:val="000000" w:themeColor="text1"/>
            </w:rPr>
          </w:pPr>
          <w:hyperlink w:anchor="_bookmark8" w:history="1">
            <w:r w:rsidR="009E6433" w:rsidRPr="00E160A0">
              <w:rPr>
                <w:color w:val="000000" w:themeColor="text1"/>
              </w:rPr>
              <w:t xml:space="preserve">Перечень    </w:t>
            </w:r>
            <w:r w:rsidR="009E6433" w:rsidRPr="00E160A0">
              <w:rPr>
                <w:color w:val="000000" w:themeColor="text1"/>
                <w:spacing w:val="4"/>
              </w:rPr>
              <w:t xml:space="preserve"> </w:t>
            </w:r>
            <w:r w:rsidR="009E6433" w:rsidRPr="00E160A0">
              <w:rPr>
                <w:color w:val="000000" w:themeColor="text1"/>
              </w:rPr>
              <w:t xml:space="preserve">ресурсов     </w:t>
            </w:r>
            <w:r w:rsidR="009E6433" w:rsidRPr="00E160A0">
              <w:rPr>
                <w:color w:val="000000" w:themeColor="text1"/>
                <w:spacing w:val="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информационно</w:t>
            </w:r>
            <w:r w:rsidR="00301A0E">
              <w:rPr>
                <w:color w:val="000000" w:themeColor="text1"/>
              </w:rPr>
              <w:t>-</w:t>
            </w:r>
            <w:r w:rsidR="009E6433" w:rsidRPr="00E160A0">
              <w:rPr>
                <w:color w:val="000000" w:themeColor="text1"/>
              </w:rPr>
              <w:t xml:space="preserve">телекоммуникационной     </w:t>
            </w:r>
            <w:r w:rsidR="009E6433" w:rsidRPr="00E160A0">
              <w:rPr>
                <w:color w:val="000000" w:themeColor="text1"/>
                <w:spacing w:val="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сети</w:t>
            </w:r>
          </w:hyperlink>
        </w:p>
        <w:p w14:paraId="563B7458" w14:textId="77777777" w:rsidR="00344E5E" w:rsidRPr="00E160A0" w:rsidRDefault="005D6796">
          <w:pPr>
            <w:pStyle w:val="2"/>
            <w:tabs>
              <w:tab w:val="left" w:leader="dot" w:pos="9288"/>
            </w:tabs>
            <w:spacing w:before="45"/>
            <w:rPr>
              <w:color w:val="000000" w:themeColor="text1"/>
            </w:rPr>
          </w:pPr>
          <w:hyperlink w:anchor="_bookmark8" w:history="1">
            <w:r w:rsidR="009E6433" w:rsidRPr="00E160A0">
              <w:rPr>
                <w:color w:val="000000" w:themeColor="text1"/>
              </w:rPr>
              <w:t>«Интернет»,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необходимых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освоения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31</w:t>
          </w:r>
        </w:p>
        <w:p w14:paraId="41EB3587" w14:textId="77777777" w:rsidR="00344E5E" w:rsidRPr="00E160A0" w:rsidRDefault="005D6796" w:rsidP="00DD2F8C">
          <w:pPr>
            <w:pStyle w:val="2"/>
            <w:numPr>
              <w:ilvl w:val="0"/>
              <w:numId w:val="28"/>
            </w:numPr>
            <w:spacing w:before="149"/>
            <w:ind w:left="284" w:right="632" w:hanging="142"/>
            <w:rPr>
              <w:color w:val="000000" w:themeColor="text1"/>
            </w:rPr>
          </w:pPr>
          <w:hyperlink w:anchor="_bookmark9" w:history="1">
            <w:r w:rsidR="009E6433" w:rsidRPr="00E160A0">
              <w:rPr>
                <w:color w:val="000000" w:themeColor="text1"/>
                <w:spacing w:val="-1"/>
              </w:rPr>
              <w:t>Методические</w:t>
            </w:r>
            <w:r w:rsidR="009E6433" w:rsidRPr="00E160A0">
              <w:rPr>
                <w:color w:val="000000" w:themeColor="text1"/>
              </w:rPr>
              <w:t xml:space="preserve"> </w:t>
            </w:r>
            <w:r w:rsidR="009E6433" w:rsidRPr="00E160A0">
              <w:rPr>
                <w:color w:val="000000" w:themeColor="text1"/>
                <w:spacing w:val="-1"/>
              </w:rPr>
              <w:t>указания</w:t>
            </w:r>
            <w:r w:rsidR="009E6433" w:rsidRPr="00E160A0">
              <w:rPr>
                <w:color w:val="000000" w:themeColor="text1"/>
                <w:spacing w:val="-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обучающихся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2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освоению</w:t>
            </w:r>
            <w:r w:rsidR="009E6433" w:rsidRPr="00E160A0">
              <w:rPr>
                <w:color w:val="000000" w:themeColor="text1"/>
                <w:spacing w:val="-4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дисциплины</w:t>
            </w:r>
            <w:r w:rsidR="00BA6316" w:rsidRPr="00E160A0">
              <w:rPr>
                <w:color w:val="000000" w:themeColor="text1"/>
              </w:rPr>
              <w:t xml:space="preserve"> и выполнению различных форм самостоятельной работы………………</w:t>
            </w:r>
            <w:r w:rsidR="00DD2F8C" w:rsidRPr="00E160A0">
              <w:rPr>
                <w:color w:val="000000" w:themeColor="text1"/>
              </w:rPr>
              <w:t>……</w:t>
            </w:r>
            <w:r w:rsidR="009E6433" w:rsidRPr="00E160A0">
              <w:rPr>
                <w:color w:val="000000" w:themeColor="text1"/>
              </w:rPr>
              <w:t>.</w:t>
            </w:r>
            <w:r w:rsidR="009E6433" w:rsidRPr="00E160A0">
              <w:rPr>
                <w:color w:val="000000" w:themeColor="text1"/>
                <w:spacing w:val="-23"/>
              </w:rPr>
              <w:t xml:space="preserve"> </w:t>
            </w:r>
          </w:hyperlink>
          <w:r w:rsidR="00114F1E">
            <w:rPr>
              <w:color w:val="000000" w:themeColor="text1"/>
            </w:rPr>
            <w:t>32</w:t>
          </w:r>
        </w:p>
        <w:p w14:paraId="7771428C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882"/>
              <w:tab w:val="left" w:leader="dot" w:pos="9288"/>
            </w:tabs>
            <w:spacing w:before="150" w:line="276" w:lineRule="auto"/>
            <w:ind w:left="222" w:right="550" w:firstLine="0"/>
            <w:rPr>
              <w:color w:val="000000" w:themeColor="text1"/>
            </w:rPr>
          </w:pPr>
          <w:hyperlink w:anchor="_bookmark10" w:history="1">
            <w:r w:rsidR="009E6433" w:rsidRPr="00E160A0">
              <w:rPr>
                <w:color w:val="000000" w:themeColor="text1"/>
              </w:rPr>
              <w:t>Перечень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информационных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технологий,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используемых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при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10" w:history="1">
            <w:r w:rsidR="009E6433" w:rsidRPr="00E160A0">
              <w:rPr>
                <w:color w:val="000000" w:themeColor="text1"/>
              </w:rPr>
              <w:t>осуществлении образовательного процесса по дисциплине, включая перечень</w:t>
            </w:r>
          </w:hyperlink>
          <w:r w:rsidR="009E6433" w:rsidRPr="00E160A0">
            <w:rPr>
              <w:color w:val="000000" w:themeColor="text1"/>
              <w:spacing w:val="-67"/>
            </w:rPr>
            <w:t xml:space="preserve"> </w:t>
          </w:r>
          <w:hyperlink w:anchor="_bookmark10" w:history="1">
            <w:r w:rsidR="009E6433" w:rsidRPr="00E160A0">
              <w:rPr>
                <w:color w:val="000000" w:themeColor="text1"/>
              </w:rPr>
              <w:t>необходимого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программного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обеспечения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информационных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справочных</w:t>
            </w:r>
          </w:hyperlink>
          <w:r w:rsidR="009E6433" w:rsidRPr="00E160A0">
            <w:rPr>
              <w:color w:val="000000" w:themeColor="text1"/>
              <w:spacing w:val="-67"/>
            </w:rPr>
            <w:t xml:space="preserve"> </w:t>
          </w:r>
          <w:hyperlink w:anchor="_bookmark10" w:history="1">
            <w:r w:rsidR="009E6433" w:rsidRPr="00E160A0">
              <w:rPr>
                <w:color w:val="000000" w:themeColor="text1"/>
              </w:rPr>
              <w:t>систем.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33</w:t>
          </w:r>
        </w:p>
        <w:p w14:paraId="4F12F224" w14:textId="77777777" w:rsidR="00344E5E" w:rsidRPr="00E160A0" w:rsidRDefault="005D6796">
          <w:pPr>
            <w:pStyle w:val="2"/>
            <w:numPr>
              <w:ilvl w:val="0"/>
              <w:numId w:val="28"/>
            </w:numPr>
            <w:tabs>
              <w:tab w:val="left" w:pos="882"/>
              <w:tab w:val="left" w:leader="dot" w:pos="9288"/>
            </w:tabs>
            <w:spacing w:line="273" w:lineRule="auto"/>
            <w:ind w:left="222" w:right="548" w:firstLine="0"/>
            <w:rPr>
              <w:color w:val="000000" w:themeColor="text1"/>
            </w:rPr>
          </w:pPr>
          <w:hyperlink w:anchor="_bookmark11" w:history="1">
            <w:r w:rsidR="009E6433" w:rsidRPr="00E160A0">
              <w:rPr>
                <w:color w:val="000000" w:themeColor="text1"/>
              </w:rPr>
              <w:t>Описание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материально</w:t>
            </w:r>
            <w:r w:rsidR="00301A0E">
              <w:rPr>
                <w:color w:val="000000" w:themeColor="text1"/>
              </w:rPr>
              <w:t>-</w:t>
            </w:r>
            <w:r w:rsidR="009E6433" w:rsidRPr="00E160A0">
              <w:rPr>
                <w:color w:val="000000" w:themeColor="text1"/>
              </w:rPr>
              <w:t>технической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базы,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необходимой</w:t>
            </w:r>
            <w:r w:rsidR="009E6433" w:rsidRPr="00E160A0">
              <w:rPr>
                <w:color w:val="000000" w:themeColor="text1"/>
                <w:spacing w:val="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для</w:t>
            </w:r>
          </w:hyperlink>
          <w:r w:rsidR="009E6433" w:rsidRPr="00E160A0">
            <w:rPr>
              <w:color w:val="000000" w:themeColor="text1"/>
              <w:spacing w:val="1"/>
            </w:rPr>
            <w:t xml:space="preserve"> </w:t>
          </w:r>
          <w:hyperlink w:anchor="_bookmark11" w:history="1">
            <w:r w:rsidR="009E6433" w:rsidRPr="00E160A0">
              <w:rPr>
                <w:color w:val="000000" w:themeColor="text1"/>
              </w:rPr>
              <w:t>осуществления</w:t>
            </w:r>
            <w:r w:rsidR="009E6433" w:rsidRPr="00E160A0">
              <w:rPr>
                <w:color w:val="000000" w:themeColor="text1"/>
                <w:spacing w:val="-6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образовательного</w:t>
            </w:r>
            <w:r w:rsidR="009E6433" w:rsidRPr="00E160A0">
              <w:rPr>
                <w:color w:val="000000" w:themeColor="text1"/>
                <w:spacing w:val="-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процесса</w:t>
            </w:r>
            <w:r w:rsidR="009E6433" w:rsidRPr="00E160A0">
              <w:rPr>
                <w:color w:val="000000" w:themeColor="text1"/>
                <w:spacing w:val="-3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по</w:t>
            </w:r>
            <w:r w:rsidR="009E6433" w:rsidRPr="00E160A0">
              <w:rPr>
                <w:color w:val="000000" w:themeColor="text1"/>
                <w:spacing w:val="-1"/>
              </w:rPr>
              <w:t xml:space="preserve"> </w:t>
            </w:r>
            <w:r w:rsidR="009E6433" w:rsidRPr="00E160A0">
              <w:rPr>
                <w:color w:val="000000" w:themeColor="text1"/>
              </w:rPr>
              <w:t>дисциплине</w:t>
            </w:r>
            <w:r w:rsidR="00250F93" w:rsidRPr="00E160A0">
              <w:rPr>
                <w:color w:val="000000" w:themeColor="text1"/>
              </w:rPr>
              <w:t xml:space="preserve"> </w:t>
            </w:r>
            <w:r w:rsidR="00301A0E">
              <w:rPr>
                <w:color w:val="000000" w:themeColor="text1"/>
              </w:rPr>
              <w:tab/>
            </w:r>
          </w:hyperlink>
          <w:r w:rsidR="00114F1E">
            <w:rPr>
              <w:color w:val="000000" w:themeColor="text1"/>
            </w:rPr>
            <w:t>33</w:t>
          </w:r>
        </w:p>
      </w:sdtContent>
    </w:sdt>
    <w:p w14:paraId="24E01D88" w14:textId="77777777" w:rsidR="00344E5E" w:rsidRPr="00E160A0" w:rsidRDefault="00344E5E">
      <w:pPr>
        <w:spacing w:line="273" w:lineRule="auto"/>
        <w:jc w:val="both"/>
        <w:rPr>
          <w:color w:val="000000" w:themeColor="text1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44D9A4B3" w14:textId="77777777" w:rsidR="00344E5E" w:rsidRPr="00E160A0" w:rsidRDefault="00DD2F8C" w:rsidP="00DD2F8C">
      <w:pPr>
        <w:pStyle w:val="1"/>
        <w:numPr>
          <w:ilvl w:val="1"/>
          <w:numId w:val="28"/>
        </w:numPr>
        <w:tabs>
          <w:tab w:val="left" w:pos="1001"/>
        </w:tabs>
        <w:spacing w:before="72" w:line="321" w:lineRule="exact"/>
        <w:jc w:val="both"/>
        <w:rPr>
          <w:color w:val="000000" w:themeColor="text1"/>
        </w:rPr>
      </w:pPr>
      <w:bookmarkStart w:id="1" w:name="_bookmark0"/>
      <w:bookmarkEnd w:id="1"/>
      <w:r w:rsidRPr="00E160A0">
        <w:rPr>
          <w:color w:val="000000" w:themeColor="text1"/>
        </w:rPr>
        <w:lastRenderedPageBreak/>
        <w:t xml:space="preserve"> </w:t>
      </w:r>
      <w:r w:rsidR="009E6433" w:rsidRPr="00E160A0">
        <w:rPr>
          <w:color w:val="000000" w:themeColor="text1"/>
        </w:rPr>
        <w:t>Наименование</w:t>
      </w:r>
      <w:r w:rsidR="009E6433" w:rsidRPr="00E160A0">
        <w:rPr>
          <w:color w:val="000000" w:themeColor="text1"/>
          <w:spacing w:val="-10"/>
        </w:rPr>
        <w:t xml:space="preserve"> </w:t>
      </w:r>
      <w:r w:rsidR="009E6433" w:rsidRPr="00E160A0">
        <w:rPr>
          <w:color w:val="000000" w:themeColor="text1"/>
        </w:rPr>
        <w:t>дисциплины</w:t>
      </w:r>
    </w:p>
    <w:p w14:paraId="6C904D01" w14:textId="77777777" w:rsidR="00344E5E" w:rsidRPr="00E160A0" w:rsidRDefault="009E6433" w:rsidP="00EE7217">
      <w:pPr>
        <w:pStyle w:val="a3"/>
        <w:ind w:left="222" w:right="553" w:firstLine="62"/>
        <w:jc w:val="both"/>
        <w:rPr>
          <w:color w:val="000000" w:themeColor="text1"/>
        </w:rPr>
      </w:pPr>
      <w:r w:rsidRPr="00E160A0">
        <w:rPr>
          <w:color w:val="000000" w:themeColor="text1"/>
        </w:rPr>
        <w:t>«</w:t>
      </w:r>
      <w:r w:rsidR="00C918C1" w:rsidRPr="00E160A0">
        <w:rPr>
          <w:color w:val="000000" w:themeColor="text1"/>
        </w:rPr>
        <w:t>Налогообложение операций с ценными бумагами</w:t>
      </w:r>
      <w:r w:rsidRPr="00E160A0">
        <w:rPr>
          <w:color w:val="000000" w:themeColor="text1"/>
        </w:rPr>
        <w:t>».</w:t>
      </w:r>
    </w:p>
    <w:p w14:paraId="76E7015E" w14:textId="77777777" w:rsidR="00344E5E" w:rsidRPr="00E160A0" w:rsidRDefault="00344E5E" w:rsidP="00DD2F8C">
      <w:pPr>
        <w:pStyle w:val="a3"/>
        <w:spacing w:before="2"/>
        <w:jc w:val="both"/>
        <w:rPr>
          <w:color w:val="000000" w:themeColor="text1"/>
        </w:rPr>
      </w:pPr>
    </w:p>
    <w:p w14:paraId="172C6378" w14:textId="77777777" w:rsidR="00DD2F8C" w:rsidRPr="00E160A0" w:rsidRDefault="009E6433" w:rsidP="00114F1E">
      <w:pPr>
        <w:pStyle w:val="1"/>
        <w:numPr>
          <w:ilvl w:val="1"/>
          <w:numId w:val="28"/>
        </w:numPr>
        <w:ind w:left="284" w:right="546" w:firstLine="0"/>
        <w:jc w:val="left"/>
        <w:rPr>
          <w:color w:val="000000" w:themeColor="text1"/>
        </w:rPr>
      </w:pPr>
      <w:bookmarkStart w:id="2" w:name="_bookmark1"/>
      <w:bookmarkEnd w:id="2"/>
      <w:r w:rsidRPr="00E160A0">
        <w:rPr>
          <w:color w:val="000000" w:themeColor="text1"/>
        </w:rPr>
        <w:t xml:space="preserve">Перечень планируемых результатов обучения дисциплине, </w:t>
      </w:r>
    </w:p>
    <w:p w14:paraId="1CF0B0DD" w14:textId="77777777" w:rsidR="00344E5E" w:rsidRPr="00E160A0" w:rsidRDefault="009E6433" w:rsidP="00DD2F8C">
      <w:pPr>
        <w:pStyle w:val="1"/>
        <w:tabs>
          <w:tab w:val="left" w:pos="1112"/>
        </w:tabs>
        <w:ind w:left="284" w:right="546"/>
        <w:jc w:val="both"/>
        <w:rPr>
          <w:color w:val="000000" w:themeColor="text1"/>
        </w:rPr>
      </w:pPr>
      <w:r w:rsidRPr="00E160A0">
        <w:rPr>
          <w:color w:val="000000" w:themeColor="text1"/>
        </w:rPr>
        <w:t>соотнесенных с планируемыми результатами освоения образовательной про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граммы</w:t>
      </w:r>
    </w:p>
    <w:p w14:paraId="58BDBF96" w14:textId="77777777" w:rsidR="00344E5E" w:rsidRPr="00E160A0" w:rsidRDefault="00344E5E">
      <w:pPr>
        <w:pStyle w:val="a3"/>
        <w:rPr>
          <w:color w:val="000000" w:themeColor="text1"/>
          <w:sz w:val="20"/>
        </w:rPr>
      </w:pPr>
    </w:p>
    <w:p w14:paraId="026BCB44" w14:textId="77777777" w:rsidR="001646E2" w:rsidRPr="00E160A0" w:rsidRDefault="001646E2" w:rsidP="001646E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Образовательная программа "Налоги, аудит и 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 xml:space="preserve">", профиль «Налоги и налогообложение» </w:t>
      </w:r>
    </w:p>
    <w:p w14:paraId="7C61A726" w14:textId="77777777" w:rsidR="001646E2" w:rsidRPr="00E160A0" w:rsidRDefault="001646E2" w:rsidP="001646E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61"/>
        <w:gridCol w:w="2423"/>
        <w:gridCol w:w="2892"/>
        <w:gridCol w:w="3544"/>
      </w:tblGrid>
      <w:tr w:rsidR="001646E2" w:rsidRPr="00E160A0" w14:paraId="4089D6E2" w14:textId="77777777" w:rsidTr="005B6B01">
        <w:tc>
          <w:tcPr>
            <w:tcW w:w="623" w:type="pct"/>
          </w:tcPr>
          <w:p w14:paraId="49564688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bookmarkStart w:id="3" w:name="_Hlk126864932"/>
            <w:r w:rsidRPr="00E160A0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197" w:type="pct"/>
          </w:tcPr>
          <w:p w14:paraId="0DDCA534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29" w:type="pct"/>
          </w:tcPr>
          <w:p w14:paraId="64BA6E8A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51" w:type="pct"/>
          </w:tcPr>
          <w:p w14:paraId="5F2F9C3E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Результаты обучения, соотнесенные с компетенциями/индикаторами достижения компетенции</w:t>
            </w:r>
          </w:p>
        </w:tc>
      </w:tr>
      <w:tr w:rsidR="001646E2" w:rsidRPr="00E160A0" w14:paraId="27FCB9A0" w14:textId="77777777" w:rsidTr="005B6B01">
        <w:trPr>
          <w:trHeight w:val="1245"/>
        </w:trPr>
        <w:tc>
          <w:tcPr>
            <w:tcW w:w="623" w:type="pct"/>
            <w:vMerge w:val="restart"/>
          </w:tcPr>
          <w:p w14:paraId="03056636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ПКН</w:t>
            </w:r>
            <w:r w:rsidR="00777124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97" w:type="pct"/>
            <w:vMerge w:val="restart"/>
          </w:tcPr>
          <w:p w14:paraId="012ECB63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Способность предлагать решения  профессиональных задач в меняющихся финансово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экономических условиях</w:t>
            </w:r>
          </w:p>
        </w:tc>
        <w:tc>
          <w:tcPr>
            <w:tcW w:w="1429" w:type="pct"/>
            <w:vMerge w:val="restart"/>
          </w:tcPr>
          <w:p w14:paraId="7B3D370E" w14:textId="77777777" w:rsidR="001646E2" w:rsidRPr="00E160A0" w:rsidRDefault="001646E2" w:rsidP="005B6B0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76761DB8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C5F22C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58C67E7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51EE885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46F0C3F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1D9B0FE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60BE191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7D45639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51D6D589" w14:textId="77777777" w:rsidTr="005B6B01">
        <w:trPr>
          <w:trHeight w:val="1245"/>
        </w:trPr>
        <w:tc>
          <w:tcPr>
            <w:tcW w:w="623" w:type="pct"/>
            <w:vMerge/>
          </w:tcPr>
          <w:p w14:paraId="2569FEC7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6E5FCEFD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6C94B0AD" w14:textId="77777777" w:rsidR="001646E2" w:rsidRPr="00E160A0" w:rsidRDefault="001646E2" w:rsidP="005B6B0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1F4AC4E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1271771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25F3642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05563D7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58806CB2" w14:textId="77777777" w:rsidR="001646E2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</w:tr>
      <w:tr w:rsidR="001646E2" w:rsidRPr="00E160A0" w14:paraId="60E3D44E" w14:textId="77777777" w:rsidTr="005B6B01">
        <w:trPr>
          <w:trHeight w:val="555"/>
        </w:trPr>
        <w:tc>
          <w:tcPr>
            <w:tcW w:w="623" w:type="pct"/>
            <w:vMerge/>
          </w:tcPr>
          <w:p w14:paraId="39CABFB0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32289163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595E639F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51" w:type="pct"/>
          </w:tcPr>
          <w:p w14:paraId="1520B0B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222924A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1F707E14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39A1837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043CF03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30D7C66B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401BC42F" w14:textId="77777777" w:rsidTr="005B6B01">
        <w:trPr>
          <w:trHeight w:val="555"/>
        </w:trPr>
        <w:tc>
          <w:tcPr>
            <w:tcW w:w="623" w:type="pct"/>
            <w:vMerge/>
          </w:tcPr>
          <w:p w14:paraId="1F54A195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0CC7A487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61FF88E3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3334EF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026A610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4618516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предлагаемые варианты управленческих решений и регулятивных мер, выбирать оптимальные методы с точки зрения</w:t>
            </w:r>
          </w:p>
          <w:p w14:paraId="2DF8E2A6" w14:textId="77777777" w:rsidR="001646E2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</w:tr>
      <w:tr w:rsidR="001646E2" w:rsidRPr="00E160A0" w14:paraId="5C0C6F0F" w14:textId="77777777" w:rsidTr="005B6B01">
        <w:trPr>
          <w:trHeight w:val="1352"/>
        </w:trPr>
        <w:tc>
          <w:tcPr>
            <w:tcW w:w="623" w:type="pct"/>
            <w:vMerge w:val="restart"/>
          </w:tcPr>
          <w:p w14:paraId="04421CAA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ПКП</w:t>
            </w:r>
            <w:r w:rsidR="00D77E9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7" w:type="pct"/>
            <w:vMerge w:val="restart"/>
          </w:tcPr>
          <w:p w14:paraId="77525436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правовых актов о налогах и сборах</w:t>
            </w:r>
          </w:p>
        </w:tc>
        <w:tc>
          <w:tcPr>
            <w:tcW w:w="1429" w:type="pct"/>
            <w:vMerge w:val="restart"/>
          </w:tcPr>
          <w:p w14:paraId="2C758D23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1. Проводит расчет налогов и сборов, страховых взносов, корректному составлению отчетности.</w:t>
            </w:r>
          </w:p>
          <w:p w14:paraId="34B43262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FDBC0E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442458DA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</w:p>
          <w:p w14:paraId="41716F1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</w:p>
          <w:p w14:paraId="37BFEBF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ценными бумагами.</w:t>
            </w:r>
          </w:p>
          <w:p w14:paraId="58CD6E47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608C9336" w14:textId="77777777" w:rsidTr="005B6B01">
        <w:trPr>
          <w:trHeight w:val="1236"/>
        </w:trPr>
        <w:tc>
          <w:tcPr>
            <w:tcW w:w="623" w:type="pct"/>
            <w:vMerge/>
          </w:tcPr>
          <w:p w14:paraId="640D8769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7610B5BC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7A18F164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29F19286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338EE8A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</w:p>
          <w:p w14:paraId="0C7F736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107B2D7B" w14:textId="77777777" w:rsidR="001646E2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</w:tr>
      <w:tr w:rsidR="001646E2" w:rsidRPr="00E160A0" w14:paraId="7CF5344C" w14:textId="77777777" w:rsidTr="005B6B01">
        <w:trPr>
          <w:trHeight w:val="998"/>
        </w:trPr>
        <w:tc>
          <w:tcPr>
            <w:tcW w:w="623" w:type="pct"/>
            <w:vMerge/>
          </w:tcPr>
          <w:p w14:paraId="0BF85C0E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51F04BF8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0A9F3C7E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1751" w:type="pct"/>
          </w:tcPr>
          <w:p w14:paraId="19E0679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1C3180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50F3FAE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3AEE50D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639FC315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30BF651" w14:textId="77777777" w:rsidR="001646E2" w:rsidRPr="00E160A0" w:rsidRDefault="001646E2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646E2" w:rsidRPr="00E160A0" w14:paraId="72AAB675" w14:textId="77777777" w:rsidTr="005B6B01">
        <w:trPr>
          <w:trHeight w:val="1041"/>
        </w:trPr>
        <w:tc>
          <w:tcPr>
            <w:tcW w:w="623" w:type="pct"/>
            <w:vMerge/>
          </w:tcPr>
          <w:p w14:paraId="65E454A0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7" w:type="pct"/>
            <w:vMerge/>
          </w:tcPr>
          <w:p w14:paraId="038F6934" w14:textId="77777777" w:rsidR="001646E2" w:rsidRPr="00E160A0" w:rsidRDefault="001646E2" w:rsidP="005B6B01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2FC392A9" w14:textId="77777777" w:rsidR="001646E2" w:rsidRPr="00E160A0" w:rsidRDefault="001646E2" w:rsidP="005B6B01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7CDE1BA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  <w:r w:rsidR="001C3180">
              <w:rPr>
                <w:color w:val="000000" w:themeColor="text1"/>
                <w:sz w:val="24"/>
                <w:szCs w:val="24"/>
              </w:rPr>
              <w:t>-</w:t>
            </w:r>
          </w:p>
          <w:p w14:paraId="6FD7FA0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правовых актов в сфере налогообложения с учетом судебной и</w:t>
            </w:r>
          </w:p>
          <w:p w14:paraId="4BA0FF5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арбитражной практики, правильно уяснять смысл норм</w:t>
            </w:r>
          </w:p>
          <w:p w14:paraId="7A71A4F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права, регулирующих особенности налогообложения операций с ценными бумагами, </w:t>
            </w:r>
          </w:p>
          <w:p w14:paraId="74D2A68A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</w:p>
          <w:p w14:paraId="504C046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ношении которых они действу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</w:p>
          <w:p w14:paraId="0F52B306" w14:textId="77777777" w:rsidR="001646E2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ют.</w:t>
            </w:r>
          </w:p>
        </w:tc>
      </w:tr>
      <w:bookmarkEnd w:id="3"/>
    </w:tbl>
    <w:p w14:paraId="1A269912" w14:textId="77777777" w:rsidR="001646E2" w:rsidRPr="00E160A0" w:rsidRDefault="001646E2" w:rsidP="001646E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55CB1709" w14:textId="77777777" w:rsidR="001646E2" w:rsidRPr="00E160A0" w:rsidRDefault="001646E2" w:rsidP="001646E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Образовательная программа "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 xml:space="preserve">, налоги и аудит", профиль «Налоги и бизнес» 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069"/>
        <w:gridCol w:w="2615"/>
        <w:gridCol w:w="2892"/>
        <w:gridCol w:w="3544"/>
      </w:tblGrid>
      <w:tr w:rsidR="00E160A0" w:rsidRPr="00E160A0" w14:paraId="2F0170C2" w14:textId="77777777" w:rsidTr="005B6B01">
        <w:tc>
          <w:tcPr>
            <w:tcW w:w="528" w:type="pct"/>
          </w:tcPr>
          <w:p w14:paraId="6B3FA9C1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292" w:type="pct"/>
          </w:tcPr>
          <w:p w14:paraId="04604A20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29" w:type="pct"/>
          </w:tcPr>
          <w:p w14:paraId="7D086E96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51" w:type="pct"/>
          </w:tcPr>
          <w:p w14:paraId="47875CD7" w14:textId="77777777" w:rsidR="001646E2" w:rsidRPr="00E160A0" w:rsidRDefault="001646E2" w:rsidP="005B6B01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Результаты обучения, соотнесенные с компетенциями/индикаторами достижения компетенции</w:t>
            </w:r>
          </w:p>
        </w:tc>
      </w:tr>
      <w:tr w:rsidR="00E160A0" w:rsidRPr="00E160A0" w14:paraId="42CF1403" w14:textId="77777777" w:rsidTr="005B6B01">
        <w:trPr>
          <w:trHeight w:val="1245"/>
        </w:trPr>
        <w:tc>
          <w:tcPr>
            <w:tcW w:w="528" w:type="pct"/>
            <w:vMerge w:val="restart"/>
          </w:tcPr>
          <w:p w14:paraId="654F955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ПКН</w:t>
            </w:r>
            <w:r w:rsidR="00D77E9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92" w:type="pct"/>
            <w:vMerge w:val="restart"/>
          </w:tcPr>
          <w:p w14:paraId="39214D2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Способность предлагать решения  профессиональных задач в меняющихся финансово</w:t>
            </w:r>
            <w:r w:rsidR="00301A0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экономических условиях</w:t>
            </w:r>
          </w:p>
        </w:tc>
        <w:tc>
          <w:tcPr>
            <w:tcW w:w="1429" w:type="pct"/>
            <w:vMerge w:val="restart"/>
          </w:tcPr>
          <w:p w14:paraId="4D989DA4" w14:textId="77777777" w:rsidR="00250F93" w:rsidRPr="00E160A0" w:rsidRDefault="00250F93" w:rsidP="00250F9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72E46E5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4069468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21C2D9D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4B2C0D8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41000F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25029093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6E7126C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5E87B4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160A0" w:rsidRPr="00E160A0" w14:paraId="3912CBD8" w14:textId="77777777" w:rsidTr="005B6B01">
        <w:trPr>
          <w:trHeight w:val="1245"/>
        </w:trPr>
        <w:tc>
          <w:tcPr>
            <w:tcW w:w="528" w:type="pct"/>
            <w:vMerge/>
          </w:tcPr>
          <w:p w14:paraId="1D3F852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28E4807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61201CE8" w14:textId="77777777" w:rsidR="00250F93" w:rsidRPr="00E160A0" w:rsidRDefault="00250F93" w:rsidP="00250F9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801D06B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68A54E11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28B0E10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24B5B73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6A437600" w14:textId="77777777" w:rsidR="00250F93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</w:tr>
      <w:tr w:rsidR="00E160A0" w:rsidRPr="00E160A0" w14:paraId="644189E3" w14:textId="77777777" w:rsidTr="005B6B01">
        <w:trPr>
          <w:trHeight w:val="555"/>
        </w:trPr>
        <w:tc>
          <w:tcPr>
            <w:tcW w:w="528" w:type="pct"/>
            <w:vMerge/>
          </w:tcPr>
          <w:p w14:paraId="21230240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571A107D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1DF770F1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51" w:type="pct"/>
          </w:tcPr>
          <w:p w14:paraId="38B485BF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007BD31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295D157C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30DF58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7990822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37DE3FC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160A0" w:rsidRPr="00E160A0" w14:paraId="4B3320A7" w14:textId="77777777" w:rsidTr="005B6B01">
        <w:trPr>
          <w:trHeight w:val="555"/>
        </w:trPr>
        <w:tc>
          <w:tcPr>
            <w:tcW w:w="528" w:type="pct"/>
            <w:vMerge/>
          </w:tcPr>
          <w:p w14:paraId="4153A614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4117143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2D6FA91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pct"/>
          </w:tcPr>
          <w:p w14:paraId="2FB5F3A1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7250240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078317C2" w14:textId="77777777" w:rsidR="00250F93" w:rsidRPr="00E160A0" w:rsidRDefault="00250F93" w:rsidP="00BF3012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</w:t>
            </w:r>
            <w:r w:rsidR="001C3180">
              <w:rPr>
                <w:color w:val="000000" w:themeColor="text1"/>
                <w:sz w:val="24"/>
                <w:szCs w:val="24"/>
              </w:rPr>
              <w:t>л</w:t>
            </w:r>
            <w:r w:rsidRPr="00E160A0">
              <w:rPr>
                <w:color w:val="000000" w:themeColor="text1"/>
                <w:sz w:val="24"/>
                <w:szCs w:val="24"/>
              </w:rPr>
              <w:t>енческих решений и регулятивных мер, выбирать оптимальные методы с точки зрения</w:t>
            </w:r>
            <w:r w:rsidR="00BF301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</w:tr>
      <w:tr w:rsidR="00E160A0" w:rsidRPr="00E160A0" w14:paraId="58ED9A77" w14:textId="77777777" w:rsidTr="005B6B01">
        <w:trPr>
          <w:trHeight w:val="1352"/>
        </w:trPr>
        <w:tc>
          <w:tcPr>
            <w:tcW w:w="528" w:type="pct"/>
            <w:vMerge w:val="restart"/>
          </w:tcPr>
          <w:p w14:paraId="037882D5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ПКП</w:t>
            </w:r>
            <w:r w:rsidR="00D77E9E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2" w:type="pct"/>
            <w:vMerge w:val="restart"/>
          </w:tcPr>
          <w:p w14:paraId="413FE8E4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</w:t>
            </w: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правоприменительную практику и учетную политику для исчисления налогов и сборов, страховых взносов, а также подготовки и подачи отчетности по их уплате</w:t>
            </w:r>
          </w:p>
          <w:p w14:paraId="4BD63F8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551046C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40239B45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lastRenderedPageBreak/>
              <w:t>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31087F9B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2E14397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9D72C3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ценными бумагами.</w:t>
            </w:r>
          </w:p>
        </w:tc>
      </w:tr>
      <w:tr w:rsidR="00E160A0" w:rsidRPr="00E160A0" w14:paraId="30BF5722" w14:textId="77777777" w:rsidTr="005B6B01">
        <w:trPr>
          <w:trHeight w:val="1236"/>
        </w:trPr>
        <w:tc>
          <w:tcPr>
            <w:tcW w:w="528" w:type="pct"/>
            <w:vMerge/>
          </w:tcPr>
          <w:p w14:paraId="2E4BBA52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2A37B5A1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363FB329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44C90549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6EDC8FBE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рисков и их влияния на стратегию поведения </w:t>
            </w: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экономических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1E835E24" w14:textId="77777777" w:rsidR="00250F93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</w:tr>
      <w:tr w:rsidR="00E160A0" w:rsidRPr="00E160A0" w14:paraId="1B7D596B" w14:textId="77777777" w:rsidTr="005B6B01">
        <w:trPr>
          <w:trHeight w:val="998"/>
        </w:trPr>
        <w:tc>
          <w:tcPr>
            <w:tcW w:w="528" w:type="pct"/>
            <w:vMerge/>
          </w:tcPr>
          <w:p w14:paraId="377E74D7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09552C82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 w:val="restart"/>
          </w:tcPr>
          <w:p w14:paraId="239926E2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1751" w:type="pct"/>
          </w:tcPr>
          <w:p w14:paraId="457573A8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1C3180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45E2DFC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2BAFB6C7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0F03AFD6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160A0" w:rsidRPr="00E160A0" w14:paraId="5922282F" w14:textId="77777777" w:rsidTr="005B6B01">
        <w:trPr>
          <w:trHeight w:val="1041"/>
        </w:trPr>
        <w:tc>
          <w:tcPr>
            <w:tcW w:w="528" w:type="pct"/>
            <w:vMerge/>
          </w:tcPr>
          <w:p w14:paraId="32DC2BF3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pct"/>
            <w:vMerge/>
          </w:tcPr>
          <w:p w14:paraId="438EC718" w14:textId="77777777" w:rsidR="00250F93" w:rsidRPr="00E160A0" w:rsidRDefault="00250F93" w:rsidP="00250F93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29" w:type="pct"/>
            <w:vMerge/>
          </w:tcPr>
          <w:p w14:paraId="5778B7F0" w14:textId="77777777" w:rsidR="00250F93" w:rsidRPr="00E160A0" w:rsidRDefault="00250F93" w:rsidP="00250F93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1751" w:type="pct"/>
          </w:tcPr>
          <w:p w14:paraId="4D355252" w14:textId="77777777" w:rsidR="00250F93" w:rsidRPr="00E160A0" w:rsidRDefault="00250F93" w:rsidP="00250F93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</w:p>
          <w:p w14:paraId="11A3EF5B" w14:textId="77777777" w:rsidR="00250F93" w:rsidRPr="00E160A0" w:rsidRDefault="00250F93" w:rsidP="001C318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правовых актов в сфере налогообложения с учетом судебной и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 xml:space="preserve">арбитражной практики, правильно уяснять смысл норм права, регулирующих особенности налогообложения операций с ценными бумагами, </w:t>
            </w:r>
            <w:r w:rsidR="001C318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отношении которых они действуют.</w:t>
            </w:r>
          </w:p>
        </w:tc>
      </w:tr>
    </w:tbl>
    <w:p w14:paraId="0E6C80C6" w14:textId="77777777" w:rsidR="001646E2" w:rsidRPr="00E160A0" w:rsidRDefault="001646E2">
      <w:pPr>
        <w:pStyle w:val="a3"/>
        <w:spacing w:before="7"/>
        <w:rPr>
          <w:color w:val="000000" w:themeColor="text1"/>
          <w:sz w:val="19"/>
        </w:rPr>
      </w:pPr>
    </w:p>
    <w:p w14:paraId="7394DC68" w14:textId="77777777" w:rsidR="00BF0D59" w:rsidRPr="00E160A0" w:rsidRDefault="009E6433" w:rsidP="00EE7217">
      <w:pPr>
        <w:pStyle w:val="a4"/>
        <w:numPr>
          <w:ilvl w:val="1"/>
          <w:numId w:val="28"/>
        </w:numPr>
        <w:spacing w:before="24" w:line="276" w:lineRule="auto"/>
        <w:ind w:left="222" w:right="658" w:firstLine="62"/>
        <w:jc w:val="both"/>
        <w:rPr>
          <w:color w:val="000000" w:themeColor="text1"/>
        </w:rPr>
      </w:pPr>
      <w:bookmarkStart w:id="4" w:name="_bookmark2"/>
      <w:bookmarkEnd w:id="4"/>
      <w:r w:rsidRPr="00E160A0">
        <w:rPr>
          <w:b/>
          <w:color w:val="000000" w:themeColor="text1"/>
          <w:sz w:val="28"/>
        </w:rPr>
        <w:t>Место дисциплины в структуре образовательной программы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</w:p>
    <w:p w14:paraId="30D86FA1" w14:textId="77777777" w:rsidR="00BF0D59" w:rsidRPr="00E160A0" w:rsidRDefault="00BF0D59" w:rsidP="00902A37">
      <w:pPr>
        <w:tabs>
          <w:tab w:val="left" w:pos="1069"/>
        </w:tabs>
        <w:spacing w:before="24" w:line="276" w:lineRule="auto"/>
        <w:ind w:right="65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          Дисциплина «Налогообложение операций с ценными бумагами» является дисциплиной цикла профиля (элективный), модуля "Учет и налогообложение банков" профиля «Налоги и налогообложение» ОП «Налоги, аудит и </w:t>
      </w:r>
      <w:r w:rsidR="00301A0E">
        <w:rPr>
          <w:color w:val="000000" w:themeColor="text1"/>
          <w:sz w:val="28"/>
        </w:rPr>
        <w:t>бизнес-анализ</w:t>
      </w:r>
      <w:r w:rsidRPr="00E160A0">
        <w:rPr>
          <w:color w:val="000000" w:themeColor="text1"/>
          <w:sz w:val="28"/>
        </w:rPr>
        <w:t>» и профиля «Налоги и бизнес» ОП «</w:t>
      </w:r>
      <w:r w:rsidR="00301A0E">
        <w:rPr>
          <w:color w:val="000000" w:themeColor="text1"/>
          <w:sz w:val="28"/>
        </w:rPr>
        <w:t>Бизнес-анализ</w:t>
      </w:r>
      <w:r w:rsidRPr="00E160A0">
        <w:rPr>
          <w:color w:val="000000" w:themeColor="text1"/>
          <w:sz w:val="28"/>
        </w:rPr>
        <w:t>, налоги и аудит».</w:t>
      </w:r>
    </w:p>
    <w:p w14:paraId="7A3F320D" w14:textId="77777777" w:rsidR="00344E5E" w:rsidRPr="00E160A0" w:rsidRDefault="00BF0D59" w:rsidP="00902A37">
      <w:pPr>
        <w:tabs>
          <w:tab w:val="left" w:pos="1069"/>
        </w:tabs>
        <w:spacing w:before="24" w:line="276" w:lineRule="auto"/>
        <w:ind w:right="49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          </w:t>
      </w:r>
      <w:r w:rsidR="009E6433" w:rsidRPr="00E160A0">
        <w:rPr>
          <w:color w:val="000000" w:themeColor="text1"/>
          <w:sz w:val="28"/>
        </w:rPr>
        <w:t>Дисциплина «Налогообложение операци</w:t>
      </w:r>
      <w:r w:rsidR="00C918C1" w:rsidRPr="00E160A0">
        <w:rPr>
          <w:color w:val="000000" w:themeColor="text1"/>
          <w:sz w:val="28"/>
        </w:rPr>
        <w:t>й с ценными бумагами</w:t>
      </w:r>
      <w:r w:rsidR="009E6433" w:rsidRPr="00E160A0">
        <w:rPr>
          <w:color w:val="000000" w:themeColor="text1"/>
          <w:sz w:val="28"/>
        </w:rPr>
        <w:t xml:space="preserve">» является дисциплиной по выбору </w:t>
      </w:r>
      <w:r w:rsidR="00C918C1" w:rsidRPr="00E160A0">
        <w:rPr>
          <w:color w:val="000000" w:themeColor="text1"/>
          <w:sz w:val="28"/>
        </w:rPr>
        <w:t>сту</w:t>
      </w:r>
      <w:r w:rsidR="009E6433" w:rsidRPr="00E160A0">
        <w:rPr>
          <w:color w:val="000000" w:themeColor="text1"/>
          <w:sz w:val="28"/>
        </w:rPr>
        <w:t>дентов и входит в состав модуля дисципл</w:t>
      </w:r>
      <w:r w:rsidR="00C918C1" w:rsidRPr="00E160A0">
        <w:rPr>
          <w:color w:val="000000" w:themeColor="text1"/>
          <w:sz w:val="28"/>
        </w:rPr>
        <w:t>ин по выбору, углубляющих освоение программы</w:t>
      </w:r>
      <w:r w:rsidR="009E6433" w:rsidRPr="00E160A0">
        <w:rPr>
          <w:color w:val="000000" w:themeColor="text1"/>
          <w:sz w:val="28"/>
        </w:rPr>
        <w:t>, изучается для</w:t>
      </w:r>
      <w:r w:rsidR="00C918C1" w:rsidRPr="00E160A0">
        <w:rPr>
          <w:color w:val="000000" w:themeColor="text1"/>
          <w:sz w:val="28"/>
        </w:rPr>
        <w:t xml:space="preserve"> обретения </w:t>
      </w:r>
      <w:r w:rsidR="009E6433" w:rsidRPr="00E160A0">
        <w:rPr>
          <w:color w:val="000000" w:themeColor="text1"/>
          <w:sz w:val="28"/>
        </w:rPr>
        <w:t xml:space="preserve">профессиональной направленности знаний в сфере структурирования операций с ценными </w:t>
      </w:r>
      <w:r w:rsidR="00C918C1" w:rsidRPr="00E160A0">
        <w:rPr>
          <w:color w:val="000000" w:themeColor="text1"/>
          <w:sz w:val="28"/>
        </w:rPr>
        <w:t>бу</w:t>
      </w:r>
      <w:r w:rsidR="009E6433" w:rsidRPr="00E160A0">
        <w:rPr>
          <w:color w:val="000000" w:themeColor="text1"/>
          <w:sz w:val="28"/>
        </w:rPr>
        <w:t xml:space="preserve">магами и финансового инжиниринга. Содержание дисциплины базируется на знаниях, полученных студентами в процессе изучения </w:t>
      </w:r>
      <w:r w:rsidR="00361087">
        <w:rPr>
          <w:color w:val="000000" w:themeColor="text1"/>
          <w:sz w:val="28"/>
        </w:rPr>
        <w:t xml:space="preserve">различных </w:t>
      </w:r>
      <w:r w:rsidR="009E6433" w:rsidRPr="00E160A0">
        <w:rPr>
          <w:color w:val="000000" w:themeColor="text1"/>
          <w:sz w:val="28"/>
        </w:rPr>
        <w:t>дисциплин</w:t>
      </w:r>
      <w:r w:rsidR="00361087">
        <w:rPr>
          <w:color w:val="000000" w:themeColor="text1"/>
          <w:sz w:val="28"/>
        </w:rPr>
        <w:t xml:space="preserve">. </w:t>
      </w:r>
      <w:r w:rsidR="009E6433" w:rsidRPr="00E160A0">
        <w:rPr>
          <w:color w:val="000000" w:themeColor="text1"/>
          <w:sz w:val="28"/>
        </w:rPr>
        <w:t xml:space="preserve"> Дисциплина «Налогообложение операций с ценными бумагами» с</w:t>
      </w:r>
      <w:r w:rsidR="00C918C1" w:rsidRPr="00E160A0">
        <w:rPr>
          <w:color w:val="000000" w:themeColor="text1"/>
          <w:sz w:val="28"/>
        </w:rPr>
        <w:t>пособствует интеграции професси</w:t>
      </w:r>
      <w:r w:rsidR="009E6433" w:rsidRPr="00E160A0">
        <w:rPr>
          <w:color w:val="000000" w:themeColor="text1"/>
          <w:sz w:val="28"/>
        </w:rPr>
        <w:t>ональных компетенций и навыков в сфере структурирования операций с ценными бумагами и финансового инжиниринга, формированию комплексного подхода в изучении обязательных финансово</w:t>
      </w:r>
      <w:r w:rsidR="009D72C3">
        <w:rPr>
          <w:color w:val="000000" w:themeColor="text1"/>
          <w:sz w:val="28"/>
        </w:rPr>
        <w:t>-</w:t>
      </w:r>
      <w:r w:rsidR="009E6433" w:rsidRPr="00E160A0">
        <w:rPr>
          <w:color w:val="000000" w:themeColor="text1"/>
          <w:sz w:val="28"/>
        </w:rPr>
        <w:t>экономических дисциплин.</w:t>
      </w:r>
    </w:p>
    <w:p w14:paraId="65701043" w14:textId="77777777" w:rsidR="00344E5E" w:rsidRPr="00E160A0" w:rsidRDefault="009E6433" w:rsidP="00EE7217">
      <w:pPr>
        <w:pStyle w:val="1"/>
        <w:numPr>
          <w:ilvl w:val="1"/>
          <w:numId w:val="28"/>
        </w:numPr>
        <w:tabs>
          <w:tab w:val="left" w:pos="544"/>
        </w:tabs>
        <w:ind w:left="222" w:right="548" w:firstLine="0"/>
        <w:jc w:val="both"/>
        <w:rPr>
          <w:color w:val="000000" w:themeColor="text1"/>
        </w:rPr>
      </w:pPr>
      <w:bookmarkStart w:id="5" w:name="_bookmark3"/>
      <w:bookmarkEnd w:id="5"/>
      <w:r w:rsidRPr="00E160A0">
        <w:rPr>
          <w:color w:val="000000" w:themeColor="text1"/>
        </w:rPr>
        <w:t>Объем дисциплины в зачетных единицах и в академических часах с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выделением объема аудиторной (лекции, семинары) и самостоятельной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работы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обучающихся</w:t>
      </w:r>
    </w:p>
    <w:p w14:paraId="172CB7C7" w14:textId="77777777" w:rsidR="006E3366" w:rsidRPr="00E160A0" w:rsidRDefault="006E3366" w:rsidP="006E3366">
      <w:pPr>
        <w:ind w:firstLine="709"/>
        <w:jc w:val="right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Таблица 1/1</w:t>
      </w:r>
    </w:p>
    <w:p w14:paraId="2993142D" w14:textId="77777777" w:rsidR="006E3366" w:rsidRPr="00E160A0" w:rsidRDefault="006E3366" w:rsidP="006E3366">
      <w:pPr>
        <w:ind w:firstLine="709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E160A0">
        <w:rPr>
          <w:b/>
          <w:bCs/>
          <w:i/>
          <w:iCs/>
          <w:color w:val="000000" w:themeColor="text1"/>
          <w:sz w:val="28"/>
          <w:szCs w:val="28"/>
        </w:rPr>
        <w:lastRenderedPageBreak/>
        <w:t xml:space="preserve">Профиль «Налоги и налогообложение»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1737"/>
        <w:gridCol w:w="1818"/>
      </w:tblGrid>
      <w:tr w:rsidR="006E3366" w:rsidRPr="00E160A0" w14:paraId="026BFD62" w14:textId="77777777" w:rsidTr="006E3366">
        <w:tc>
          <w:tcPr>
            <w:tcW w:w="3244" w:type="pct"/>
            <w:shd w:val="clear" w:color="auto" w:fill="auto"/>
          </w:tcPr>
          <w:p w14:paraId="0A79D5BF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7F09BA3A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333A4BF7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5E81172C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E160A0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14:paraId="1962E806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E3366" w:rsidRPr="00E160A0" w14:paraId="631B83AA" w14:textId="77777777" w:rsidTr="006E3366">
        <w:tc>
          <w:tcPr>
            <w:tcW w:w="3244" w:type="pct"/>
            <w:shd w:val="clear" w:color="auto" w:fill="auto"/>
          </w:tcPr>
          <w:p w14:paraId="03E44BDB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</w:tcPr>
          <w:p w14:paraId="683ECD5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898" w:type="pct"/>
            <w:shd w:val="clear" w:color="auto" w:fill="auto"/>
          </w:tcPr>
          <w:p w14:paraId="4C57E5E6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108</w:t>
            </w:r>
          </w:p>
        </w:tc>
      </w:tr>
      <w:tr w:rsidR="006E3366" w:rsidRPr="00E160A0" w14:paraId="030EB36F" w14:textId="77777777" w:rsidTr="006E3366">
        <w:tc>
          <w:tcPr>
            <w:tcW w:w="3244" w:type="pct"/>
            <w:shd w:val="clear" w:color="auto" w:fill="auto"/>
          </w:tcPr>
          <w:p w14:paraId="31970C2A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 Аудиторные занятия </w:t>
            </w:r>
          </w:p>
        </w:tc>
        <w:tc>
          <w:tcPr>
            <w:tcW w:w="858" w:type="pct"/>
            <w:shd w:val="clear" w:color="auto" w:fill="auto"/>
          </w:tcPr>
          <w:p w14:paraId="0ABA875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98" w:type="pct"/>
            <w:shd w:val="clear" w:color="auto" w:fill="auto"/>
          </w:tcPr>
          <w:p w14:paraId="30E60305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6E3366" w:rsidRPr="00E160A0" w14:paraId="2A17B8CE" w14:textId="77777777" w:rsidTr="006E3366">
        <w:tc>
          <w:tcPr>
            <w:tcW w:w="3244" w:type="pct"/>
            <w:shd w:val="clear" w:color="auto" w:fill="auto"/>
          </w:tcPr>
          <w:p w14:paraId="660649EB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</w:tcPr>
          <w:p w14:paraId="1A4E96BD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98" w:type="pct"/>
            <w:shd w:val="clear" w:color="auto" w:fill="auto"/>
          </w:tcPr>
          <w:p w14:paraId="53F99D6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6E3366" w:rsidRPr="00E160A0" w14:paraId="59CFF0BF" w14:textId="77777777" w:rsidTr="006E3366">
        <w:tc>
          <w:tcPr>
            <w:tcW w:w="3244" w:type="pct"/>
            <w:shd w:val="clear" w:color="auto" w:fill="auto"/>
          </w:tcPr>
          <w:p w14:paraId="6B198881" w14:textId="77777777" w:rsidR="006E3366" w:rsidRPr="00E160A0" w:rsidRDefault="006E3366" w:rsidP="006E3366">
            <w:pPr>
              <w:pStyle w:val="a4"/>
              <w:keepNext/>
              <w:ind w:left="738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</w:tcPr>
          <w:p w14:paraId="4D96BC9E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98" w:type="pct"/>
            <w:shd w:val="clear" w:color="auto" w:fill="auto"/>
          </w:tcPr>
          <w:p w14:paraId="2ACEC7B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6E3366" w:rsidRPr="00E160A0" w14:paraId="64E810E2" w14:textId="77777777" w:rsidTr="006E3366">
        <w:tc>
          <w:tcPr>
            <w:tcW w:w="3244" w:type="pct"/>
            <w:shd w:val="clear" w:color="auto" w:fill="auto"/>
          </w:tcPr>
          <w:p w14:paraId="1953BD9C" w14:textId="77777777" w:rsidR="006E3366" w:rsidRPr="00E160A0" w:rsidRDefault="006E3366" w:rsidP="006E3366">
            <w:pPr>
              <w:pStyle w:val="a4"/>
              <w:keepNext/>
              <w:ind w:left="738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</w:tcPr>
          <w:p w14:paraId="3C9DC491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98" w:type="pct"/>
            <w:shd w:val="clear" w:color="auto" w:fill="auto"/>
          </w:tcPr>
          <w:p w14:paraId="0B8ABFAD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</w:tr>
      <w:tr w:rsidR="006E3366" w:rsidRPr="00E160A0" w14:paraId="66ADB052" w14:textId="77777777" w:rsidTr="006E3366">
        <w:tc>
          <w:tcPr>
            <w:tcW w:w="3244" w:type="pct"/>
            <w:shd w:val="clear" w:color="auto" w:fill="auto"/>
          </w:tcPr>
          <w:p w14:paraId="35DCA16B" w14:textId="77777777" w:rsidR="006E3366" w:rsidRPr="00E160A0" w:rsidRDefault="006E3366" w:rsidP="006E3366">
            <w:pPr>
              <w:pStyle w:val="a4"/>
              <w:keepNext/>
              <w:ind w:left="738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8" w:type="pct"/>
            <w:shd w:val="clear" w:color="auto" w:fill="auto"/>
          </w:tcPr>
          <w:p w14:paraId="6C294E40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98" w:type="pct"/>
            <w:shd w:val="clear" w:color="auto" w:fill="auto"/>
          </w:tcPr>
          <w:p w14:paraId="07ABD8ED" w14:textId="77777777" w:rsidR="006E3366" w:rsidRPr="00E160A0" w:rsidRDefault="006E3366" w:rsidP="006E3366">
            <w:pPr>
              <w:pStyle w:val="a4"/>
              <w:keepNext/>
              <w:ind w:left="517" w:hanging="567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6E3366" w:rsidRPr="00E160A0" w14:paraId="1BED3467" w14:textId="77777777" w:rsidTr="006E3366">
        <w:tc>
          <w:tcPr>
            <w:tcW w:w="3244" w:type="pct"/>
            <w:shd w:val="clear" w:color="auto" w:fill="auto"/>
          </w:tcPr>
          <w:p w14:paraId="30522AC8" w14:textId="77777777" w:rsidR="006E3366" w:rsidRPr="00E160A0" w:rsidRDefault="006E3366" w:rsidP="006E3366">
            <w:pPr>
              <w:pStyle w:val="a4"/>
              <w:keepNext/>
              <w:ind w:left="738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</w:tcPr>
          <w:p w14:paraId="5B40113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98" w:type="pct"/>
            <w:shd w:val="clear" w:color="auto" w:fill="auto"/>
          </w:tcPr>
          <w:p w14:paraId="43E0A380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76001128" w14:textId="77777777" w:rsidR="006E3366" w:rsidRPr="00E160A0" w:rsidRDefault="006E3366" w:rsidP="006E3366">
      <w:pPr>
        <w:jc w:val="both"/>
        <w:rPr>
          <w:b/>
          <w:bCs/>
          <w:color w:val="000000" w:themeColor="text1"/>
          <w:sz w:val="28"/>
          <w:szCs w:val="28"/>
        </w:rPr>
      </w:pPr>
    </w:p>
    <w:p w14:paraId="7B9F1F24" w14:textId="77777777" w:rsidR="006E3366" w:rsidRPr="00E160A0" w:rsidRDefault="006E3366" w:rsidP="006E3366">
      <w:pPr>
        <w:ind w:firstLine="709"/>
        <w:jc w:val="both"/>
        <w:rPr>
          <w:b/>
          <w:bCs/>
          <w:i/>
          <w:iCs/>
          <w:color w:val="000000" w:themeColor="text1"/>
          <w:sz w:val="28"/>
          <w:szCs w:val="28"/>
          <w:lang w:val="en-US"/>
        </w:rPr>
      </w:pPr>
      <w:r w:rsidRPr="00E160A0">
        <w:rPr>
          <w:b/>
          <w:bCs/>
          <w:i/>
          <w:iCs/>
          <w:color w:val="000000" w:themeColor="text1"/>
          <w:sz w:val="28"/>
          <w:szCs w:val="28"/>
        </w:rPr>
        <w:t xml:space="preserve">Профиль «Налоги и бизнес» </w:t>
      </w:r>
      <w:r w:rsidRPr="00E160A0">
        <w:rPr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14:paraId="227AB2C6" w14:textId="77777777" w:rsidR="006E3366" w:rsidRPr="00E160A0" w:rsidRDefault="006E3366" w:rsidP="006E3366">
      <w:pPr>
        <w:ind w:firstLine="709"/>
        <w:jc w:val="right"/>
        <w:rPr>
          <w:color w:val="000000" w:themeColor="text1"/>
          <w:sz w:val="28"/>
          <w:szCs w:val="28"/>
          <w:lang w:val="en-US"/>
        </w:rPr>
      </w:pPr>
      <w:r w:rsidRPr="00E160A0">
        <w:rPr>
          <w:color w:val="000000" w:themeColor="text1"/>
          <w:sz w:val="28"/>
          <w:szCs w:val="28"/>
        </w:rPr>
        <w:t>Таблица 1</w:t>
      </w:r>
      <w:r w:rsidRPr="00E160A0">
        <w:rPr>
          <w:color w:val="000000" w:themeColor="text1"/>
          <w:sz w:val="28"/>
          <w:szCs w:val="28"/>
          <w:lang w:val="en-US"/>
        </w:rPr>
        <w:t>/2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1737"/>
        <w:gridCol w:w="1818"/>
      </w:tblGrid>
      <w:tr w:rsidR="006E3366" w:rsidRPr="00E160A0" w14:paraId="17AF4FCF" w14:textId="77777777" w:rsidTr="005B6B01">
        <w:tc>
          <w:tcPr>
            <w:tcW w:w="3244" w:type="pct"/>
            <w:shd w:val="clear" w:color="auto" w:fill="auto"/>
          </w:tcPr>
          <w:p w14:paraId="582911CC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3A9C9DF8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5650B49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306EC158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E160A0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14:paraId="23FC0DEF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E3366" w:rsidRPr="00E160A0" w14:paraId="655F21C7" w14:textId="77777777" w:rsidTr="005B6B01">
        <w:tc>
          <w:tcPr>
            <w:tcW w:w="3244" w:type="pct"/>
            <w:shd w:val="clear" w:color="auto" w:fill="auto"/>
          </w:tcPr>
          <w:p w14:paraId="3B9584B4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</w:tcPr>
          <w:p w14:paraId="7210B25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898" w:type="pct"/>
            <w:shd w:val="clear" w:color="auto" w:fill="auto"/>
          </w:tcPr>
          <w:p w14:paraId="0595F831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Cs/>
                <w:color w:val="000000" w:themeColor="text1"/>
                <w:sz w:val="24"/>
                <w:szCs w:val="24"/>
              </w:rPr>
              <w:t>108</w:t>
            </w:r>
          </w:p>
        </w:tc>
      </w:tr>
      <w:tr w:rsidR="006E3366" w:rsidRPr="00E160A0" w14:paraId="5A00D948" w14:textId="77777777" w:rsidTr="005B6B01">
        <w:tc>
          <w:tcPr>
            <w:tcW w:w="3244" w:type="pct"/>
            <w:shd w:val="clear" w:color="auto" w:fill="auto"/>
          </w:tcPr>
          <w:p w14:paraId="0D9FAF0E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 Аудиторные занятия </w:t>
            </w:r>
          </w:p>
        </w:tc>
        <w:tc>
          <w:tcPr>
            <w:tcW w:w="858" w:type="pct"/>
            <w:shd w:val="clear" w:color="auto" w:fill="auto"/>
          </w:tcPr>
          <w:p w14:paraId="420B64CF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98" w:type="pct"/>
            <w:shd w:val="clear" w:color="auto" w:fill="auto"/>
          </w:tcPr>
          <w:p w14:paraId="4A271FEE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6E3366" w:rsidRPr="00E160A0" w14:paraId="6A13C7FD" w14:textId="77777777" w:rsidTr="005B6B01">
        <w:tc>
          <w:tcPr>
            <w:tcW w:w="3244" w:type="pct"/>
            <w:shd w:val="clear" w:color="auto" w:fill="auto"/>
          </w:tcPr>
          <w:p w14:paraId="6D9C879B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</w:tcPr>
          <w:p w14:paraId="290B2717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98" w:type="pct"/>
            <w:shd w:val="clear" w:color="auto" w:fill="auto"/>
          </w:tcPr>
          <w:p w14:paraId="2BE778D8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E3366" w:rsidRPr="00E160A0" w14:paraId="6CF3C63C" w14:textId="77777777" w:rsidTr="005B6B01">
        <w:tc>
          <w:tcPr>
            <w:tcW w:w="3244" w:type="pct"/>
            <w:shd w:val="clear" w:color="auto" w:fill="auto"/>
          </w:tcPr>
          <w:p w14:paraId="13EC26BB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</w:tcPr>
          <w:p w14:paraId="65968409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98" w:type="pct"/>
            <w:shd w:val="clear" w:color="auto" w:fill="auto"/>
          </w:tcPr>
          <w:p w14:paraId="5A543EA2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22</w:t>
            </w:r>
          </w:p>
        </w:tc>
      </w:tr>
      <w:tr w:rsidR="006E3366" w:rsidRPr="00E160A0" w14:paraId="36B93497" w14:textId="77777777" w:rsidTr="005B6B01">
        <w:tc>
          <w:tcPr>
            <w:tcW w:w="3244" w:type="pct"/>
            <w:shd w:val="clear" w:color="auto" w:fill="auto"/>
          </w:tcPr>
          <w:p w14:paraId="5F08CF86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160A0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</w:tcPr>
          <w:p w14:paraId="700E3EE3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98" w:type="pct"/>
            <w:shd w:val="clear" w:color="auto" w:fill="auto"/>
          </w:tcPr>
          <w:p w14:paraId="6D8F8A4A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74</w:t>
            </w:r>
          </w:p>
        </w:tc>
      </w:tr>
      <w:tr w:rsidR="006E3366" w:rsidRPr="00E160A0" w14:paraId="06E35978" w14:textId="77777777" w:rsidTr="005B6B01">
        <w:tc>
          <w:tcPr>
            <w:tcW w:w="3244" w:type="pct"/>
            <w:shd w:val="clear" w:color="auto" w:fill="auto"/>
          </w:tcPr>
          <w:p w14:paraId="7A235A7F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8" w:type="pct"/>
            <w:shd w:val="clear" w:color="auto" w:fill="auto"/>
          </w:tcPr>
          <w:p w14:paraId="3953AB94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98" w:type="pct"/>
            <w:shd w:val="clear" w:color="auto" w:fill="auto"/>
          </w:tcPr>
          <w:p w14:paraId="59EA26E7" w14:textId="77777777" w:rsidR="006E3366" w:rsidRPr="00E160A0" w:rsidRDefault="006E3366" w:rsidP="006E3366">
            <w:pPr>
              <w:pStyle w:val="a4"/>
              <w:keepNext/>
              <w:ind w:left="0" w:hanging="192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6E3366" w:rsidRPr="00E160A0" w14:paraId="496E9220" w14:textId="77777777" w:rsidTr="005B6B01">
        <w:tc>
          <w:tcPr>
            <w:tcW w:w="3244" w:type="pct"/>
            <w:shd w:val="clear" w:color="auto" w:fill="auto"/>
          </w:tcPr>
          <w:p w14:paraId="5AEBF322" w14:textId="77777777" w:rsidR="006E3366" w:rsidRPr="00E160A0" w:rsidRDefault="006E3366" w:rsidP="006E3366">
            <w:pPr>
              <w:pStyle w:val="a4"/>
              <w:keepNext/>
              <w:ind w:left="0" w:firstLine="313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</w:tcPr>
          <w:p w14:paraId="28DB5571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898" w:type="pct"/>
            <w:shd w:val="clear" w:color="auto" w:fill="auto"/>
          </w:tcPr>
          <w:p w14:paraId="01698DB9" w14:textId="77777777" w:rsidR="006E3366" w:rsidRPr="00E160A0" w:rsidRDefault="006E3366" w:rsidP="005B6B01">
            <w:pPr>
              <w:pStyle w:val="a4"/>
              <w:keepNext/>
              <w:ind w:left="0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E160A0">
              <w:rPr>
                <w:bCs/>
                <w:iCs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31E8BE01" w14:textId="77777777" w:rsidR="006E3366" w:rsidRPr="00E160A0" w:rsidRDefault="006E3366">
      <w:pPr>
        <w:pStyle w:val="a3"/>
        <w:rPr>
          <w:b/>
          <w:color w:val="000000" w:themeColor="text1"/>
          <w:sz w:val="30"/>
        </w:rPr>
      </w:pPr>
    </w:p>
    <w:p w14:paraId="48CDEC47" w14:textId="77777777" w:rsidR="00344E5E" w:rsidRPr="00E160A0" w:rsidRDefault="009E6433" w:rsidP="00EE7217">
      <w:pPr>
        <w:pStyle w:val="1"/>
        <w:numPr>
          <w:ilvl w:val="1"/>
          <w:numId w:val="28"/>
        </w:numPr>
        <w:ind w:left="142" w:right="544" w:firstLine="0"/>
        <w:jc w:val="both"/>
        <w:rPr>
          <w:color w:val="000000" w:themeColor="text1"/>
        </w:rPr>
      </w:pPr>
      <w:bookmarkStart w:id="6" w:name="_bookmark4"/>
      <w:bookmarkEnd w:id="6"/>
      <w:r w:rsidRPr="00E160A0">
        <w:rPr>
          <w:color w:val="000000" w:themeColor="text1"/>
        </w:rPr>
        <w:t>Содержание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дисциплины,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структурированное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темам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(разделам)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дисциплины с указанием их объемов (в академических часах) и видов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учебных занятий.</w:t>
      </w:r>
    </w:p>
    <w:p w14:paraId="1EEE3750" w14:textId="77777777" w:rsidR="00344E5E" w:rsidRPr="00E160A0" w:rsidRDefault="00344E5E">
      <w:pPr>
        <w:pStyle w:val="a3"/>
        <w:spacing w:before="1"/>
        <w:rPr>
          <w:b/>
          <w:color w:val="000000" w:themeColor="text1"/>
        </w:rPr>
      </w:pPr>
    </w:p>
    <w:p w14:paraId="33CCB189" w14:textId="77777777" w:rsidR="00344E5E" w:rsidRPr="00E160A0" w:rsidRDefault="009E6433" w:rsidP="00114F1E">
      <w:pPr>
        <w:pStyle w:val="1"/>
        <w:numPr>
          <w:ilvl w:val="2"/>
          <w:numId w:val="28"/>
        </w:numPr>
        <w:tabs>
          <w:tab w:val="left" w:pos="1281"/>
        </w:tabs>
        <w:rPr>
          <w:color w:val="000000" w:themeColor="text1"/>
        </w:rPr>
      </w:pPr>
      <w:r w:rsidRPr="00E160A0">
        <w:rPr>
          <w:color w:val="000000" w:themeColor="text1"/>
        </w:rPr>
        <w:t>Содержание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4EC39475" w14:textId="77777777" w:rsidR="00344E5E" w:rsidRPr="00E160A0" w:rsidRDefault="00344E5E">
      <w:pPr>
        <w:pStyle w:val="a3"/>
        <w:rPr>
          <w:b/>
          <w:color w:val="000000" w:themeColor="text1"/>
        </w:rPr>
      </w:pPr>
    </w:p>
    <w:p w14:paraId="4023357B" w14:textId="77777777" w:rsidR="00344E5E" w:rsidRPr="00E160A0" w:rsidRDefault="009E6433">
      <w:pPr>
        <w:ind w:left="222" w:right="545" w:firstLine="707"/>
        <w:jc w:val="both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Тема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1.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ТЕОРЕТИЧЕСКИЕ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ОСНОВЫ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НАЛОГООБЛОЖЕНИЯ</w:t>
      </w:r>
      <w:r w:rsidRPr="00E160A0">
        <w:rPr>
          <w:b/>
          <w:color w:val="000000" w:themeColor="text1"/>
          <w:spacing w:val="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ОПЕРАЦИЙ НА</w:t>
      </w:r>
      <w:r w:rsidRPr="00E160A0">
        <w:rPr>
          <w:b/>
          <w:color w:val="000000" w:themeColor="text1"/>
          <w:spacing w:val="-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ФОНДОВОМ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РЫНКЕ</w:t>
      </w:r>
    </w:p>
    <w:p w14:paraId="21C77585" w14:textId="77777777" w:rsidR="00344E5E" w:rsidRPr="00E160A0" w:rsidRDefault="009E6433" w:rsidP="000D212A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Основные виды доходов (расходов) от операций на рынке ценных бумаг: доходы (расходы), связанные с размещением ценных бумаг (собственных ценных бумаг, ценных бумаг других эмитентов); доходы от владения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 бумагами (проценты, дивиденды); доходы от операций реализации,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погашения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и иного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выбытия ценных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бумаг.</w:t>
      </w:r>
    </w:p>
    <w:p w14:paraId="7BF42DE1" w14:textId="77777777" w:rsidR="00344E5E" w:rsidRPr="00E160A0" w:rsidRDefault="009E6433" w:rsidP="000D212A">
      <w:pPr>
        <w:pStyle w:val="a3"/>
        <w:ind w:left="222" w:right="549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Налогообложение доходов посредников, функционирующих на рынке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ценных бумаг: регистраторов, депозитариев (включая специализированные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депозитарии и центральный депозитарий), дилеров, брокеров, управляющих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 бумагами, управляющих компаниями инвестиционных фондов, паевых</w:t>
      </w:r>
      <w:r w:rsidRPr="00E160A0">
        <w:rPr>
          <w:color w:val="000000" w:themeColor="text1"/>
          <w:spacing w:val="15"/>
        </w:rPr>
        <w:t xml:space="preserve"> </w:t>
      </w:r>
      <w:r w:rsidRPr="00E160A0">
        <w:rPr>
          <w:color w:val="000000" w:themeColor="text1"/>
        </w:rPr>
        <w:t>инвестиционных</w:t>
      </w:r>
      <w:r w:rsidRPr="00E160A0">
        <w:rPr>
          <w:color w:val="000000" w:themeColor="text1"/>
          <w:spacing w:val="14"/>
        </w:rPr>
        <w:t xml:space="preserve"> </w:t>
      </w:r>
      <w:r w:rsidRPr="00E160A0">
        <w:rPr>
          <w:color w:val="000000" w:themeColor="text1"/>
        </w:rPr>
        <w:t>фондов</w:t>
      </w:r>
      <w:r w:rsidRPr="00E160A0">
        <w:rPr>
          <w:color w:val="000000" w:themeColor="text1"/>
          <w:spacing w:val="13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4"/>
        </w:rPr>
        <w:t xml:space="preserve"> </w:t>
      </w:r>
      <w:r w:rsidRPr="00E160A0">
        <w:rPr>
          <w:color w:val="000000" w:themeColor="text1"/>
        </w:rPr>
        <w:t>негосударственных</w:t>
      </w:r>
      <w:r w:rsidRPr="00E160A0">
        <w:rPr>
          <w:color w:val="000000" w:themeColor="text1"/>
          <w:spacing w:val="14"/>
        </w:rPr>
        <w:t xml:space="preserve"> </w:t>
      </w:r>
      <w:r w:rsidRPr="00E160A0">
        <w:rPr>
          <w:color w:val="000000" w:themeColor="text1"/>
        </w:rPr>
        <w:t>пенсионных</w:t>
      </w:r>
      <w:r w:rsidRPr="00E160A0">
        <w:rPr>
          <w:color w:val="000000" w:themeColor="text1"/>
          <w:spacing w:val="17"/>
        </w:rPr>
        <w:t xml:space="preserve"> </w:t>
      </w:r>
      <w:r w:rsidRPr="00E160A0">
        <w:rPr>
          <w:color w:val="000000" w:themeColor="text1"/>
        </w:rPr>
        <w:t>фондов,</w:t>
      </w:r>
    </w:p>
    <w:p w14:paraId="61910447" w14:textId="77777777" w:rsidR="00344E5E" w:rsidRPr="00E160A0" w:rsidRDefault="00344E5E" w:rsidP="000D212A">
      <w:pPr>
        <w:jc w:val="both"/>
        <w:rPr>
          <w:color w:val="000000" w:themeColor="text1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135DF53B" w14:textId="77777777" w:rsidR="00344E5E" w:rsidRPr="00E160A0" w:rsidRDefault="009E6433" w:rsidP="000D212A">
      <w:pPr>
        <w:pStyle w:val="a3"/>
        <w:spacing w:before="67"/>
        <w:ind w:left="222" w:right="543"/>
        <w:jc w:val="both"/>
        <w:rPr>
          <w:color w:val="000000" w:themeColor="text1"/>
        </w:rPr>
      </w:pPr>
      <w:r w:rsidRPr="00E160A0">
        <w:rPr>
          <w:color w:val="000000" w:themeColor="text1"/>
        </w:rPr>
        <w:lastRenderedPageBreak/>
        <w:t>клиринговых организаций, организаторов торговли. Особенности налогообложения посреднических операций НДС и налогом на прибыль организаций.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Государственная пошлина в части операций с ценными бумагами: плательщики,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объект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обложения,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налоговая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база,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тарифы,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порядок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исчисления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уплаты.</w:t>
      </w:r>
    </w:p>
    <w:p w14:paraId="16959F52" w14:textId="77777777" w:rsidR="00344E5E" w:rsidRPr="00E160A0" w:rsidRDefault="009E6433" w:rsidP="000D212A">
      <w:pPr>
        <w:pStyle w:val="a3"/>
        <w:spacing w:before="1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Налогообложение трансграничных операций на фондовом рынке. </w:t>
      </w:r>
      <w:proofErr w:type="gramStart"/>
      <w:r w:rsidRPr="00E160A0">
        <w:rPr>
          <w:color w:val="000000" w:themeColor="text1"/>
        </w:rPr>
        <w:t>От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несение</w:t>
      </w:r>
      <w:proofErr w:type="gramEnd"/>
      <w:r w:rsidRPr="00E160A0">
        <w:rPr>
          <w:color w:val="000000" w:themeColor="text1"/>
        </w:rPr>
        <w:t xml:space="preserve"> объектов гражданских прав к ценным бумагам в соответствии с применимым законодательством иностранных государств.</w:t>
      </w:r>
      <w:r w:rsidR="00D86961" w:rsidRPr="00E160A0">
        <w:rPr>
          <w:color w:val="000000" w:themeColor="text1"/>
        </w:rPr>
        <w:t xml:space="preserve"> </w:t>
      </w:r>
      <w:r w:rsidRPr="00E160A0">
        <w:rPr>
          <w:color w:val="000000" w:themeColor="text1"/>
        </w:rPr>
        <w:t xml:space="preserve"> Гербовые сборы (</w:t>
      </w:r>
      <w:proofErr w:type="spellStart"/>
      <w:r w:rsidRPr="00E160A0">
        <w:rPr>
          <w:color w:val="000000" w:themeColor="text1"/>
        </w:rPr>
        <w:t>stamp</w:t>
      </w:r>
      <w:proofErr w:type="spellEnd"/>
      <w:r w:rsidRPr="00E160A0">
        <w:rPr>
          <w:color w:val="000000" w:themeColor="text1"/>
        </w:rPr>
        <w:t xml:space="preserve"> </w:t>
      </w:r>
      <w:proofErr w:type="spellStart"/>
      <w:r w:rsidRPr="00E160A0">
        <w:rPr>
          <w:color w:val="000000" w:themeColor="text1"/>
        </w:rPr>
        <w:t>duty</w:t>
      </w:r>
      <w:proofErr w:type="spellEnd"/>
      <w:r w:rsidRPr="00E160A0">
        <w:rPr>
          <w:color w:val="000000" w:themeColor="text1"/>
        </w:rPr>
        <w:t xml:space="preserve"> </w:t>
      </w:r>
      <w:proofErr w:type="spellStart"/>
      <w:r w:rsidRPr="00E160A0">
        <w:rPr>
          <w:color w:val="000000" w:themeColor="text1"/>
        </w:rPr>
        <w:t>on</w:t>
      </w:r>
      <w:proofErr w:type="spellEnd"/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securities</w:t>
      </w:r>
      <w:proofErr w:type="spellEnd"/>
      <w:r w:rsidRPr="00E160A0">
        <w:rPr>
          <w:color w:val="000000" w:themeColor="text1"/>
        </w:rPr>
        <w:t>)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по операциям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международных рынках ценных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бумаг.</w:t>
      </w:r>
    </w:p>
    <w:p w14:paraId="050DB9D3" w14:textId="77777777" w:rsidR="00344E5E" w:rsidRPr="00E160A0" w:rsidRDefault="00344E5E">
      <w:pPr>
        <w:pStyle w:val="a3"/>
        <w:spacing w:before="7"/>
        <w:rPr>
          <w:color w:val="000000" w:themeColor="text1"/>
        </w:rPr>
      </w:pPr>
    </w:p>
    <w:p w14:paraId="7A9E8D7E" w14:textId="77777777" w:rsidR="00344E5E" w:rsidRPr="00E160A0" w:rsidRDefault="009E6433" w:rsidP="000D212A">
      <w:pPr>
        <w:pStyle w:val="1"/>
        <w:ind w:right="550" w:firstLine="707"/>
        <w:rPr>
          <w:color w:val="000000" w:themeColor="text1"/>
        </w:rPr>
      </w:pPr>
      <w:r w:rsidRPr="00E160A0">
        <w:rPr>
          <w:color w:val="000000" w:themeColor="text1"/>
        </w:rPr>
        <w:t>Тема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2.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НАЛОГООБЛОЖЕНИЕ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ПАССИВНЫХ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ДОХОДОВ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ВЛАДЕНИЯ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ЦЕННЫМИ БУМАГАМИ</w:t>
      </w:r>
    </w:p>
    <w:p w14:paraId="2FA723AB" w14:textId="77777777" w:rsidR="00344E5E" w:rsidRPr="00E160A0" w:rsidRDefault="009E6433" w:rsidP="00250F9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Доходы,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получаемые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владения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бумагами: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дивиденды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процентные (дисконтные) доходы. Налогообложение доходов в виде дивидендов,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полученных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российских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иностранных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организаций.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Нулевая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ставка по доходам в виде дивидендов,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полученных от российских и иностранных организаций. Исполнение обязанностей налогового агента при вы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плате дивидендов различным категориям акционеров.</w:t>
      </w:r>
    </w:p>
    <w:p w14:paraId="3A102B91" w14:textId="77777777" w:rsidR="00344E5E" w:rsidRPr="00E160A0" w:rsidRDefault="009E6433" w:rsidP="00250F9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Механизм расчета накопленного купонного дохода для целей налогообложения,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том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числе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применении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метода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начисления.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ставки по доходам в виде процентов (дисконта) по корпоративным, государственным и муниципальным ценным бумагам. Особенности расчетов с бюджетом по налогу на прибыль организаций в части процентных доходов 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государственным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бумагам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налогоплательщиками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налоговыми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агентами.</w:t>
      </w:r>
    </w:p>
    <w:p w14:paraId="1964285A" w14:textId="77777777" w:rsidR="00344E5E" w:rsidRPr="00E160A0" w:rsidRDefault="009E6433" w:rsidP="00250F93">
      <w:pPr>
        <w:pStyle w:val="a3"/>
        <w:ind w:left="222" w:right="547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Налогообложение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доходов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виде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дивидендов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процентов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иностранных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инвестиций.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Условия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применения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пониженных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ставок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государстве нахождения источника выплаты дивидендов (процентов). </w:t>
      </w:r>
    </w:p>
    <w:p w14:paraId="326CD3E5" w14:textId="77777777" w:rsidR="00344E5E" w:rsidRPr="00E160A0" w:rsidRDefault="009E6433" w:rsidP="00250F93">
      <w:pPr>
        <w:pStyle w:val="a3"/>
        <w:ind w:left="222" w:right="549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Расходы по привлечению финансовых ресурсов в форме выпуска акций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и долговых ценных бумаг: особенности учета для целей налогообложения.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Исполнение обязанностей налогового агента при выплате процентов по ценным бумагам, находящимся в собственности иностранных организаций. Особенности исполнения обязанностей налогового агента при выплате процентов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еврооблигациям.</w:t>
      </w:r>
    </w:p>
    <w:p w14:paraId="1409D1CF" w14:textId="77777777" w:rsidR="000D212A" w:rsidRPr="00E160A0" w:rsidRDefault="000D212A" w:rsidP="00250F93">
      <w:pPr>
        <w:pStyle w:val="1"/>
        <w:spacing w:before="72" w:line="242" w:lineRule="auto"/>
        <w:ind w:right="546" w:firstLine="707"/>
        <w:jc w:val="both"/>
        <w:rPr>
          <w:color w:val="000000" w:themeColor="text1"/>
        </w:rPr>
      </w:pPr>
    </w:p>
    <w:p w14:paraId="57C2AEF7" w14:textId="77777777" w:rsidR="00344E5E" w:rsidRPr="00E160A0" w:rsidRDefault="009E6433">
      <w:pPr>
        <w:pStyle w:val="1"/>
        <w:spacing w:before="72" w:line="242" w:lineRule="auto"/>
        <w:ind w:right="546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Тема 3. НАЛОГООБЛОЖЕНИЕ АКТИВНЫХ ДОХОДОВ ОТ РЕ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АЛИЗАЦИИ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ЦЕННЫХ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БУМАГ</w:t>
      </w:r>
    </w:p>
    <w:p w14:paraId="62BF1F7B" w14:textId="77777777" w:rsidR="00344E5E" w:rsidRPr="00E160A0" w:rsidRDefault="009E643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Налогообложение доходов от реализации или иного выбытия ценных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бумаг: механизм определения налоговой базы по ценным бумагам, обращающимся и не обращающимся на организованном рынке ценных бумаг. Особенности включения в налоговую базу по налогу на прибыль организаций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финансовых результатов (убытков) от реализации ценных бумаг по </w:t>
      </w:r>
      <w:proofErr w:type="spellStart"/>
      <w:r w:rsidRPr="00E160A0">
        <w:rPr>
          <w:color w:val="000000" w:themeColor="text1"/>
        </w:rPr>
        <w:t>категори</w:t>
      </w:r>
      <w:proofErr w:type="spellEnd"/>
      <w:r w:rsidRPr="00E160A0">
        <w:rPr>
          <w:color w:val="000000" w:themeColor="text1"/>
          <w:spacing w:val="-67"/>
        </w:rPr>
        <w:t xml:space="preserve"> </w:t>
      </w:r>
      <w:r w:rsidR="00FF6D67">
        <w:rPr>
          <w:color w:val="000000" w:themeColor="text1"/>
          <w:spacing w:val="-67"/>
        </w:rPr>
        <w:t>-</w:t>
      </w:r>
      <w:r w:rsidRPr="00E160A0">
        <w:rPr>
          <w:color w:val="000000" w:themeColor="text1"/>
        </w:rPr>
        <w:t xml:space="preserve">ям налогоплательщиков: профессиональным участниками рынка ценных </w:t>
      </w:r>
      <w:proofErr w:type="spellStart"/>
      <w:r w:rsidRPr="00E160A0">
        <w:rPr>
          <w:color w:val="000000" w:themeColor="text1"/>
        </w:rPr>
        <w:t>бу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lastRenderedPageBreak/>
        <w:t>маг, осуществляющих дилерскую деятельность; другим профессиональным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участникам фондового рынка; </w:t>
      </w:r>
      <w:proofErr w:type="gramStart"/>
      <w:r w:rsidRPr="00E160A0">
        <w:rPr>
          <w:color w:val="000000" w:themeColor="text1"/>
        </w:rPr>
        <w:t>инвесторам  не</w:t>
      </w:r>
      <w:proofErr w:type="gramEnd"/>
      <w:r w:rsidRPr="00E160A0">
        <w:rPr>
          <w:color w:val="000000" w:themeColor="text1"/>
        </w:rPr>
        <w:t xml:space="preserve"> профессиональным участникам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</w:rPr>
        <w:t xml:space="preserve"> рынка ценных бумаг. Финансовые последствия обесценения ценных бумаг, находящихся на балансе организации, их влияние на налоговую базу, 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том числе при формировании резерва под обесценение ценных бумаг участниками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фондового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рынка.</w:t>
      </w:r>
    </w:p>
    <w:p w14:paraId="5927A526" w14:textId="77777777" w:rsidR="00344E5E" w:rsidRPr="00E160A0" w:rsidRDefault="009E6433">
      <w:pPr>
        <w:pStyle w:val="a3"/>
        <w:ind w:left="222" w:right="547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Особенности налогообложения операций реализации (иного выбытия)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государственных ценных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бумаг.</w:t>
      </w:r>
    </w:p>
    <w:p w14:paraId="60F7791F" w14:textId="77777777" w:rsidR="00344E5E" w:rsidRPr="00E160A0" w:rsidRDefault="009E6433">
      <w:pPr>
        <w:pStyle w:val="a3"/>
        <w:ind w:left="222" w:right="541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Налогообложение активных операций с еврооблигациями и </w:t>
      </w:r>
      <w:proofErr w:type="spellStart"/>
      <w:proofErr w:type="gramStart"/>
      <w:r w:rsidRPr="00E160A0">
        <w:rPr>
          <w:color w:val="000000" w:themeColor="text1"/>
        </w:rPr>
        <w:t>депозитар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ными</w:t>
      </w:r>
      <w:proofErr w:type="spellEnd"/>
      <w:proofErr w:type="gramEnd"/>
      <w:r w:rsidRPr="00E160A0">
        <w:rPr>
          <w:color w:val="000000" w:themeColor="text1"/>
        </w:rPr>
        <w:t xml:space="preserve"> расписками. Налоговые последствия сделок трансграничной </w:t>
      </w:r>
      <w:proofErr w:type="spellStart"/>
      <w:r w:rsidRPr="00E160A0">
        <w:rPr>
          <w:color w:val="000000" w:themeColor="text1"/>
        </w:rPr>
        <w:t>секьюри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тизации</w:t>
      </w:r>
      <w:proofErr w:type="spellEnd"/>
      <w:r w:rsidRPr="00E160A0">
        <w:rPr>
          <w:color w:val="000000" w:themeColor="text1"/>
        </w:rPr>
        <w:t>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последствия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операций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структурирования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бизнеса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международном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уровне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(приобретение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акций,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долей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участия).</w:t>
      </w:r>
    </w:p>
    <w:p w14:paraId="10EE7DB2" w14:textId="77777777" w:rsidR="00344E5E" w:rsidRPr="00E160A0" w:rsidRDefault="00344E5E">
      <w:pPr>
        <w:pStyle w:val="a3"/>
        <w:spacing w:before="8"/>
        <w:rPr>
          <w:color w:val="000000" w:themeColor="text1"/>
          <w:sz w:val="27"/>
        </w:rPr>
      </w:pPr>
    </w:p>
    <w:p w14:paraId="2858CA91" w14:textId="77777777" w:rsidR="00344E5E" w:rsidRPr="00E160A0" w:rsidRDefault="009E6433">
      <w:pPr>
        <w:pStyle w:val="1"/>
        <w:spacing w:line="320" w:lineRule="exact"/>
        <w:ind w:left="930"/>
        <w:rPr>
          <w:color w:val="000000" w:themeColor="text1"/>
        </w:rPr>
      </w:pPr>
      <w:r w:rsidRPr="00E160A0">
        <w:rPr>
          <w:color w:val="000000" w:themeColor="text1"/>
        </w:rPr>
        <w:t>Тема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4.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НАЛОГООБЛОЖЕНИЕ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СРОЧНЫХ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СДЕЛОК</w:t>
      </w:r>
    </w:p>
    <w:p w14:paraId="715FD94A" w14:textId="77777777" w:rsidR="00344E5E" w:rsidRPr="00E160A0" w:rsidRDefault="009E6433">
      <w:pPr>
        <w:pStyle w:val="a3"/>
        <w:ind w:left="222" w:right="544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Производные финансовые инструменты (далее – ПФИ) в налоговом за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конодательстве</w:t>
      </w:r>
      <w:proofErr w:type="spellEnd"/>
      <w:r w:rsidRPr="00E160A0">
        <w:rPr>
          <w:color w:val="000000" w:themeColor="text1"/>
        </w:rPr>
        <w:t xml:space="preserve">: виды, основные характеристики, поставочные и </w:t>
      </w:r>
      <w:proofErr w:type="spellStart"/>
      <w:r w:rsidRPr="00E160A0">
        <w:rPr>
          <w:color w:val="000000" w:themeColor="text1"/>
        </w:rPr>
        <w:t>беспоста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вочные</w:t>
      </w:r>
      <w:proofErr w:type="spellEnd"/>
      <w:r w:rsidRPr="00E160A0">
        <w:rPr>
          <w:color w:val="000000" w:themeColor="text1"/>
        </w:rPr>
        <w:t xml:space="preserve"> сделки. Налогообложение сделок с отсрочкой исполнения. </w:t>
      </w:r>
      <w:proofErr w:type="spellStart"/>
      <w:proofErr w:type="gramStart"/>
      <w:r w:rsidRPr="00E160A0">
        <w:rPr>
          <w:color w:val="000000" w:themeColor="text1"/>
        </w:rPr>
        <w:t>Налогооб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-67"/>
        </w:rPr>
        <w:t xml:space="preserve"> </w:t>
      </w:r>
      <w:proofErr w:type="spellStart"/>
      <w:r w:rsidRPr="00E160A0">
        <w:rPr>
          <w:color w:val="000000" w:themeColor="text1"/>
        </w:rPr>
        <w:t>ложение</w:t>
      </w:r>
      <w:proofErr w:type="spellEnd"/>
      <w:proofErr w:type="gramEnd"/>
      <w:r w:rsidRPr="00E160A0">
        <w:rPr>
          <w:color w:val="000000" w:themeColor="text1"/>
        </w:rPr>
        <w:t xml:space="preserve"> сделок с ПФИ, заключенных с целью хеджирования рисков. </w:t>
      </w:r>
      <w:proofErr w:type="gramStart"/>
      <w:r w:rsidRPr="00E160A0">
        <w:rPr>
          <w:color w:val="000000" w:themeColor="text1"/>
        </w:rPr>
        <w:t>Доку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ментальное</w:t>
      </w:r>
      <w:proofErr w:type="gramEnd"/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оформление сделок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хеджирования.</w:t>
      </w:r>
    </w:p>
    <w:p w14:paraId="051FEA11" w14:textId="77777777" w:rsidR="00344E5E" w:rsidRPr="00E160A0" w:rsidRDefault="009E6433">
      <w:pPr>
        <w:pStyle w:val="a3"/>
        <w:ind w:left="222" w:right="546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Особенности формирования и налогообложения финансовых </w:t>
      </w:r>
      <w:proofErr w:type="spellStart"/>
      <w:proofErr w:type="gramStart"/>
      <w:r w:rsidRPr="00E160A0">
        <w:rPr>
          <w:color w:val="000000" w:themeColor="text1"/>
        </w:rPr>
        <w:t>результа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тов</w:t>
      </w:r>
      <w:proofErr w:type="spellEnd"/>
      <w:proofErr w:type="gramEnd"/>
      <w:r w:rsidRPr="00E160A0">
        <w:rPr>
          <w:color w:val="000000" w:themeColor="text1"/>
        </w:rPr>
        <w:t xml:space="preserve"> по операциям с ПФИ, обращающимися и не обращающимися на </w:t>
      </w:r>
      <w:proofErr w:type="spellStart"/>
      <w:r w:rsidRPr="00E160A0">
        <w:rPr>
          <w:color w:val="000000" w:themeColor="text1"/>
        </w:rPr>
        <w:t>органи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зованном</w:t>
      </w:r>
      <w:proofErr w:type="spellEnd"/>
      <w:r w:rsidRPr="00E160A0">
        <w:rPr>
          <w:color w:val="000000" w:themeColor="text1"/>
        </w:rPr>
        <w:t xml:space="preserve"> рынке, по категориям налогоплательщиков. Порядок </w:t>
      </w:r>
      <w:proofErr w:type="spellStart"/>
      <w:proofErr w:type="gramStart"/>
      <w:r w:rsidRPr="00E160A0">
        <w:rPr>
          <w:color w:val="000000" w:themeColor="text1"/>
        </w:rPr>
        <w:t>подтвержде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ния</w:t>
      </w:r>
      <w:proofErr w:type="spellEnd"/>
      <w:proofErr w:type="gramEnd"/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соответствия фактической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цены</w:t>
      </w:r>
      <w:r w:rsidRPr="00E160A0">
        <w:rPr>
          <w:color w:val="000000" w:themeColor="text1"/>
          <w:spacing w:val="3"/>
        </w:rPr>
        <w:t xml:space="preserve"> </w:t>
      </w:r>
      <w:r w:rsidRPr="00E160A0">
        <w:rPr>
          <w:color w:val="000000" w:themeColor="text1"/>
        </w:rPr>
        <w:t>ПФИ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рыночному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уровню.</w:t>
      </w:r>
    </w:p>
    <w:p w14:paraId="34633D28" w14:textId="77777777" w:rsidR="00344E5E" w:rsidRPr="00E160A0" w:rsidRDefault="009E6433">
      <w:pPr>
        <w:pStyle w:val="a3"/>
        <w:ind w:left="222" w:right="543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Специфика определения налоговой базы и порядка налогообложения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 xml:space="preserve">финансовых результатов при проведении операций РЕПО. Процентные </w:t>
      </w:r>
      <w:proofErr w:type="gramStart"/>
      <w:r w:rsidRPr="00E160A0">
        <w:rPr>
          <w:color w:val="000000" w:themeColor="text1"/>
        </w:rPr>
        <w:t>рас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ходы</w:t>
      </w:r>
      <w:proofErr w:type="gramEnd"/>
      <w:r w:rsidRPr="00E160A0">
        <w:rPr>
          <w:color w:val="000000" w:themeColor="text1"/>
        </w:rPr>
        <w:t xml:space="preserve"> по сделкам РЕПО в иностранной валюте. Переоценка денежных </w:t>
      </w:r>
      <w:proofErr w:type="spellStart"/>
      <w:proofErr w:type="gramStart"/>
      <w:r w:rsidRPr="00E160A0">
        <w:rPr>
          <w:color w:val="000000" w:themeColor="text1"/>
        </w:rPr>
        <w:t>требо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ваний</w:t>
      </w:r>
      <w:proofErr w:type="spellEnd"/>
      <w:proofErr w:type="gramEnd"/>
      <w:r w:rsidRPr="00E160A0">
        <w:rPr>
          <w:color w:val="000000" w:themeColor="text1"/>
        </w:rPr>
        <w:t xml:space="preserve"> и обязательств в иностранной валюте по сделкам РЕПО. Налоговый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учет купонного и дивидендного дохода, а также коротких позиций по сделкам РЕПО. Налогообложение операций РЕПО в рамках различных вариантов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исполнения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сделки (</w:t>
      </w:r>
      <w:proofErr w:type="spellStart"/>
      <w:r w:rsidRPr="00E160A0">
        <w:rPr>
          <w:color w:val="000000" w:themeColor="text1"/>
        </w:rPr>
        <w:t>неттинг</w:t>
      </w:r>
      <w:proofErr w:type="spellEnd"/>
      <w:r w:rsidRPr="00E160A0">
        <w:rPr>
          <w:color w:val="000000" w:themeColor="text1"/>
        </w:rPr>
        <w:t>,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взаимозачет).</w:t>
      </w:r>
    </w:p>
    <w:p w14:paraId="5E2DFD19" w14:textId="77777777" w:rsidR="00344E5E" w:rsidRPr="00E160A0" w:rsidRDefault="00344E5E">
      <w:pPr>
        <w:pStyle w:val="a3"/>
        <w:spacing w:before="6"/>
        <w:rPr>
          <w:color w:val="000000" w:themeColor="text1"/>
        </w:rPr>
      </w:pPr>
    </w:p>
    <w:p w14:paraId="2553928F" w14:textId="77777777" w:rsidR="00344E5E" w:rsidRPr="00E160A0" w:rsidRDefault="009E6433">
      <w:pPr>
        <w:pStyle w:val="1"/>
        <w:ind w:right="548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Тема 5. НАЛОГООБЛОЖЕНИЕ ДОХОДОВ ФИЗИЧЕСКИХ ЛИЦ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ОПЕРАЦИЙ НА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ФОНДОВОМ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СРОЧНОМ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РЫНКАХ</w:t>
      </w:r>
    </w:p>
    <w:p w14:paraId="122A2FB3" w14:textId="77777777" w:rsidR="00344E5E" w:rsidRPr="00E160A0" w:rsidRDefault="009E6433">
      <w:pPr>
        <w:pStyle w:val="a3"/>
        <w:ind w:left="222" w:right="550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>Общая схема налогообложения доходов, получаемых физическими ли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цами</w:t>
      </w:r>
      <w:proofErr w:type="spellEnd"/>
      <w:r w:rsidRPr="00E160A0">
        <w:rPr>
          <w:color w:val="000000" w:themeColor="text1"/>
        </w:rPr>
        <w:t xml:space="preserve"> на рынке ценных бумаг. Налоговая база и налоговые ставки по доходам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физических лиц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от</w:t>
      </w:r>
      <w:r w:rsidRPr="00E160A0">
        <w:rPr>
          <w:color w:val="000000" w:themeColor="text1"/>
          <w:spacing w:val="-5"/>
        </w:rPr>
        <w:t xml:space="preserve"> </w:t>
      </w:r>
      <w:r w:rsidRPr="00E160A0">
        <w:rPr>
          <w:color w:val="000000" w:themeColor="text1"/>
        </w:rPr>
        <w:t>операций с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ценными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бумагами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5"/>
        </w:rPr>
        <w:t xml:space="preserve"> </w:t>
      </w:r>
      <w:r w:rsidRPr="00E160A0">
        <w:rPr>
          <w:color w:val="000000" w:themeColor="text1"/>
        </w:rPr>
        <w:t>ПФИ.</w:t>
      </w:r>
    </w:p>
    <w:p w14:paraId="77749EE5" w14:textId="77777777" w:rsidR="00344E5E" w:rsidRPr="00E160A0" w:rsidRDefault="009E6433">
      <w:pPr>
        <w:pStyle w:val="a3"/>
        <w:ind w:left="222" w:right="545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t xml:space="preserve">Порядок расчета финансового результата по операциям с ценными </w:t>
      </w:r>
      <w:proofErr w:type="spellStart"/>
      <w:proofErr w:type="gramStart"/>
      <w:r w:rsidRPr="00E160A0">
        <w:rPr>
          <w:color w:val="000000" w:themeColor="text1"/>
        </w:rPr>
        <w:t>бу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магами</w:t>
      </w:r>
      <w:proofErr w:type="gramEnd"/>
      <w:r w:rsidRPr="00E160A0">
        <w:rPr>
          <w:color w:val="000000" w:themeColor="text1"/>
        </w:rPr>
        <w:t xml:space="preserve">. Налогообложение материальной выгоды при маржинальной торговле ниже ставки рефинансирования Банка России. Налогообложение </w:t>
      </w:r>
      <w:proofErr w:type="gramStart"/>
      <w:r w:rsidRPr="00E160A0">
        <w:rPr>
          <w:color w:val="000000" w:themeColor="text1"/>
        </w:rPr>
        <w:t>матери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альной</w:t>
      </w:r>
      <w:proofErr w:type="spellEnd"/>
      <w:proofErr w:type="gramEnd"/>
      <w:r w:rsidRPr="00E160A0">
        <w:rPr>
          <w:color w:val="000000" w:themeColor="text1"/>
        </w:rPr>
        <w:t xml:space="preserve"> выгоды от приобретения ценных бумаг по цене ниже рыночной. </w:t>
      </w:r>
      <w:proofErr w:type="spellStart"/>
      <w:proofErr w:type="gramStart"/>
      <w:r w:rsidRPr="00E160A0">
        <w:rPr>
          <w:color w:val="000000" w:themeColor="text1"/>
        </w:rPr>
        <w:t>Осо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бенности</w:t>
      </w:r>
      <w:proofErr w:type="spellEnd"/>
      <w:proofErr w:type="gramEnd"/>
      <w:r w:rsidRPr="00E160A0">
        <w:rPr>
          <w:color w:val="000000" w:themeColor="text1"/>
        </w:rPr>
        <w:t xml:space="preserve"> налогообложения доходов в виде дивидендов и процентов (</w:t>
      </w:r>
      <w:proofErr w:type="spellStart"/>
      <w:r w:rsidRPr="00E160A0">
        <w:rPr>
          <w:color w:val="000000" w:themeColor="text1"/>
        </w:rPr>
        <w:t>дискон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та). Налогообложение операций реализации ценных бумаг, полученных в 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рядке наследования или дарения. Порядок переноса убытков от операций с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ценными бумагами в пределах налогового периода и на будущие налоговые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периоды.</w:t>
      </w:r>
    </w:p>
    <w:p w14:paraId="5000B239" w14:textId="77777777" w:rsidR="00344E5E" w:rsidRPr="00E160A0" w:rsidRDefault="009E6433">
      <w:pPr>
        <w:pStyle w:val="a3"/>
        <w:ind w:left="222" w:right="547" w:firstLine="707"/>
        <w:jc w:val="both"/>
        <w:rPr>
          <w:color w:val="000000" w:themeColor="text1"/>
        </w:rPr>
      </w:pPr>
      <w:r w:rsidRPr="00E160A0">
        <w:rPr>
          <w:color w:val="000000" w:themeColor="text1"/>
        </w:rPr>
        <w:lastRenderedPageBreak/>
        <w:t xml:space="preserve">Лица, исполняющие обязанности налогового агента при выплате </w:t>
      </w:r>
      <w:proofErr w:type="spellStart"/>
      <w:proofErr w:type="gramStart"/>
      <w:r w:rsidRPr="00E160A0">
        <w:rPr>
          <w:color w:val="000000" w:themeColor="text1"/>
        </w:rPr>
        <w:t>физи</w:t>
      </w:r>
      <w:proofErr w:type="spellEnd"/>
      <w:r w:rsidR="00FF6D67">
        <w:rPr>
          <w:color w:val="000000" w:themeColor="text1"/>
        </w:rPr>
        <w:t>-</w:t>
      </w:r>
      <w:r w:rsidRPr="00E160A0">
        <w:rPr>
          <w:color w:val="000000" w:themeColor="text1"/>
          <w:spacing w:val="1"/>
        </w:rPr>
        <w:t xml:space="preserve"> </w:t>
      </w:r>
      <w:proofErr w:type="spellStart"/>
      <w:r w:rsidRPr="00E160A0">
        <w:rPr>
          <w:color w:val="000000" w:themeColor="text1"/>
        </w:rPr>
        <w:t>ческому</w:t>
      </w:r>
      <w:proofErr w:type="spellEnd"/>
      <w:proofErr w:type="gramEnd"/>
      <w:r w:rsidRPr="00E160A0">
        <w:rPr>
          <w:color w:val="000000" w:themeColor="text1"/>
        </w:rPr>
        <w:t xml:space="preserve"> лицу доходов от операций на рынке ценных бумаг. Обязанности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налогового агента,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особенности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расчета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и удержания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налога.</w:t>
      </w:r>
    </w:p>
    <w:p w14:paraId="45C21870" w14:textId="77777777" w:rsidR="00344E5E" w:rsidRPr="00FF6D67" w:rsidRDefault="009E6433" w:rsidP="00114F1E">
      <w:pPr>
        <w:pStyle w:val="1"/>
        <w:numPr>
          <w:ilvl w:val="2"/>
          <w:numId w:val="28"/>
        </w:numPr>
        <w:tabs>
          <w:tab w:val="left" w:pos="1281"/>
        </w:tabs>
        <w:spacing w:before="89"/>
        <w:rPr>
          <w:color w:val="000000" w:themeColor="text1"/>
        </w:rPr>
      </w:pPr>
      <w:r w:rsidRPr="00E160A0">
        <w:rPr>
          <w:color w:val="000000" w:themeColor="text1"/>
        </w:rPr>
        <w:t>Учебно</w:t>
      </w:r>
      <w:r w:rsidR="00FF6D67">
        <w:rPr>
          <w:color w:val="000000" w:themeColor="text1"/>
        </w:rPr>
        <w:t>-</w:t>
      </w:r>
      <w:r w:rsidRPr="00E160A0">
        <w:rPr>
          <w:color w:val="000000" w:themeColor="text1"/>
        </w:rPr>
        <w:t>тематический</w:t>
      </w:r>
      <w:r w:rsidRPr="00E160A0">
        <w:rPr>
          <w:color w:val="000000" w:themeColor="text1"/>
          <w:spacing w:val="-3"/>
        </w:rPr>
        <w:t xml:space="preserve"> </w:t>
      </w:r>
      <w:r w:rsidRPr="00FF6D67">
        <w:rPr>
          <w:color w:val="000000" w:themeColor="text1"/>
        </w:rPr>
        <w:t>план</w:t>
      </w:r>
      <w:r w:rsidRPr="00FF6D67">
        <w:rPr>
          <w:color w:val="000000" w:themeColor="text1"/>
          <w:spacing w:val="-3"/>
        </w:rPr>
        <w:t xml:space="preserve"> </w:t>
      </w:r>
      <w:r w:rsidR="00FF6D67">
        <w:rPr>
          <w:color w:val="000000" w:themeColor="text1"/>
          <w:spacing w:val="-3"/>
        </w:rPr>
        <w:t>п</w:t>
      </w:r>
      <w:r w:rsidR="00FF6D67" w:rsidRPr="00FF6D67">
        <w:rPr>
          <w:bCs w:val="0"/>
          <w:iCs/>
          <w:color w:val="000000" w:themeColor="text1"/>
        </w:rPr>
        <w:t xml:space="preserve">рофиль «Налоги и налогообложение»/ </w:t>
      </w:r>
      <w:r w:rsidR="00FF6D67">
        <w:rPr>
          <w:bCs w:val="0"/>
          <w:iCs/>
          <w:color w:val="000000" w:themeColor="text1"/>
        </w:rPr>
        <w:t>п</w:t>
      </w:r>
      <w:r w:rsidR="00FF6D67" w:rsidRPr="00FF6D67">
        <w:rPr>
          <w:bCs w:val="0"/>
          <w:iCs/>
          <w:color w:val="000000" w:themeColor="text1"/>
        </w:rPr>
        <w:t>рофиль «Налоги и бизнес»</w:t>
      </w:r>
    </w:p>
    <w:p w14:paraId="42305176" w14:textId="77777777" w:rsidR="00344E5E" w:rsidRPr="00E160A0" w:rsidRDefault="009E6433">
      <w:pPr>
        <w:pStyle w:val="a3"/>
        <w:spacing w:after="7" w:line="313" w:lineRule="exact"/>
        <w:ind w:left="8366"/>
        <w:rPr>
          <w:color w:val="000000" w:themeColor="text1"/>
          <w:spacing w:val="-1"/>
        </w:rPr>
      </w:pPr>
      <w:r w:rsidRPr="00E160A0">
        <w:rPr>
          <w:color w:val="000000" w:themeColor="text1"/>
        </w:rPr>
        <w:t>Таблица</w:t>
      </w:r>
      <w:r w:rsidRPr="00E160A0">
        <w:rPr>
          <w:color w:val="000000" w:themeColor="text1"/>
          <w:spacing w:val="-1"/>
        </w:rPr>
        <w:t xml:space="preserve"> </w:t>
      </w:r>
      <w:r w:rsidR="000D212A" w:rsidRPr="00E160A0">
        <w:rPr>
          <w:color w:val="000000" w:themeColor="text1"/>
          <w:spacing w:val="-1"/>
        </w:rPr>
        <w:t>2</w:t>
      </w:r>
    </w:p>
    <w:tbl>
      <w:tblPr>
        <w:tblW w:w="505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2453"/>
        <w:gridCol w:w="1135"/>
        <w:gridCol w:w="992"/>
        <w:gridCol w:w="990"/>
        <w:gridCol w:w="1137"/>
        <w:gridCol w:w="992"/>
        <w:gridCol w:w="2140"/>
      </w:tblGrid>
      <w:tr w:rsidR="00E160A0" w:rsidRPr="00E160A0" w14:paraId="1BEE87C9" w14:textId="77777777" w:rsidTr="008D1F3C">
        <w:tc>
          <w:tcPr>
            <w:tcW w:w="190" w:type="pct"/>
            <w:vMerge w:val="restart"/>
            <w:shd w:val="clear" w:color="auto" w:fill="auto"/>
            <w:vAlign w:val="center"/>
          </w:tcPr>
          <w:p w14:paraId="52B1EE5D" w14:textId="77777777" w:rsidR="00D7387B" w:rsidRPr="00E160A0" w:rsidRDefault="00D7387B" w:rsidP="00E95591">
            <w:pPr>
              <w:tabs>
                <w:tab w:val="right" w:pos="426"/>
              </w:tabs>
              <w:ind w:left="-142" w:right="-156" w:firstLine="851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№</w:t>
            </w:r>
          </w:p>
          <w:p w14:paraId="0F123F1A" w14:textId="77777777" w:rsidR="00D7387B" w:rsidRPr="00E160A0" w:rsidRDefault="00D7387B" w:rsidP="00E95591">
            <w:pPr>
              <w:tabs>
                <w:tab w:val="right" w:pos="426"/>
              </w:tabs>
              <w:ind w:left="-394" w:right="-156" w:firstLine="155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№</w:t>
            </w:r>
          </w:p>
          <w:p w14:paraId="4A0B8FB4" w14:textId="77777777" w:rsidR="00D7387B" w:rsidRPr="00E160A0" w:rsidRDefault="00D7387B" w:rsidP="00E95591">
            <w:pPr>
              <w:tabs>
                <w:tab w:val="right" w:pos="426"/>
              </w:tabs>
              <w:ind w:left="-394" w:right="-156" w:firstLine="155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п\п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14:paraId="3894BC44" w14:textId="77777777" w:rsidR="00D7387B" w:rsidRPr="00E160A0" w:rsidRDefault="00D7387B" w:rsidP="00E95591">
            <w:pPr>
              <w:tabs>
                <w:tab w:val="left" w:pos="266"/>
                <w:tab w:val="right" w:pos="851"/>
              </w:tabs>
              <w:ind w:left="-53"/>
              <w:jc w:val="center"/>
              <w:rPr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2564" w:type="pct"/>
            <w:gridSpan w:val="5"/>
            <w:vAlign w:val="center"/>
          </w:tcPr>
          <w:p w14:paraId="3D07484E" w14:textId="77777777" w:rsidR="00D7387B" w:rsidRPr="00E160A0" w:rsidRDefault="00D7387B" w:rsidP="00E95591">
            <w:pPr>
              <w:tabs>
                <w:tab w:val="left" w:pos="-11"/>
                <w:tab w:val="right" w:pos="851"/>
              </w:tabs>
              <w:ind w:hanging="17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047" w:type="pct"/>
            <w:vMerge w:val="restart"/>
            <w:shd w:val="clear" w:color="auto" w:fill="auto"/>
            <w:vAlign w:val="center"/>
          </w:tcPr>
          <w:p w14:paraId="5B6DBCBD" w14:textId="77777777" w:rsidR="00D7387B" w:rsidRPr="00E160A0" w:rsidRDefault="00D7387B" w:rsidP="00E95591">
            <w:pPr>
              <w:tabs>
                <w:tab w:val="left" w:pos="-11"/>
                <w:tab w:val="right" w:pos="851"/>
              </w:tabs>
              <w:ind w:hanging="17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E160A0" w:rsidRPr="00E160A0" w14:paraId="4C331C09" w14:textId="77777777" w:rsidTr="008D1F3C">
        <w:tc>
          <w:tcPr>
            <w:tcW w:w="190" w:type="pct"/>
            <w:vMerge/>
            <w:shd w:val="clear" w:color="auto" w:fill="auto"/>
          </w:tcPr>
          <w:p w14:paraId="28DBFDCB" w14:textId="77777777" w:rsidR="00D7387B" w:rsidRPr="00E160A0" w:rsidRDefault="00D7387B" w:rsidP="00FF6D67">
            <w:pPr>
              <w:tabs>
                <w:tab w:val="right" w:pos="426"/>
              </w:tabs>
              <w:ind w:left="-142" w:right="-156" w:firstLine="851"/>
              <w:jc w:val="both"/>
              <w:rPr>
                <w:color w:val="000000" w:themeColor="text1"/>
              </w:rPr>
            </w:pPr>
          </w:p>
        </w:tc>
        <w:tc>
          <w:tcPr>
            <w:tcW w:w="1199" w:type="pct"/>
            <w:vMerge/>
            <w:shd w:val="clear" w:color="auto" w:fill="auto"/>
          </w:tcPr>
          <w:p w14:paraId="1AA40B12" w14:textId="77777777" w:rsidR="00D7387B" w:rsidRPr="00E160A0" w:rsidRDefault="00D7387B" w:rsidP="00FF6D67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2497F77" w14:textId="77777777" w:rsidR="00D7387B" w:rsidRPr="00E160A0" w:rsidRDefault="00D7387B" w:rsidP="00E95591">
            <w:pPr>
              <w:tabs>
                <w:tab w:val="right" w:pos="851"/>
              </w:tabs>
              <w:ind w:left="-113" w:right="-285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78ABCE78" w14:textId="77777777" w:rsidR="00D7387B" w:rsidRPr="00E160A0" w:rsidRDefault="00D7387B" w:rsidP="00E95591">
            <w:pPr>
              <w:tabs>
                <w:tab w:val="right" w:pos="851"/>
              </w:tabs>
              <w:ind w:right="-144"/>
              <w:jc w:val="center"/>
              <w:rPr>
                <w:b/>
                <w:color w:val="000000" w:themeColor="text1"/>
              </w:rPr>
            </w:pPr>
            <w:r w:rsidRPr="00E160A0">
              <w:rPr>
                <w:b/>
                <w:color w:val="000000" w:themeColor="text1"/>
              </w:rPr>
              <w:t xml:space="preserve">Контактная </w:t>
            </w:r>
            <w:r w:rsidR="00E95591" w:rsidRPr="00E160A0">
              <w:rPr>
                <w:b/>
                <w:color w:val="000000" w:themeColor="text1"/>
              </w:rPr>
              <w:t>работа Аудиторная</w:t>
            </w:r>
            <w:r w:rsidRPr="00E160A0">
              <w:rPr>
                <w:b/>
                <w:color w:val="000000" w:themeColor="text1"/>
              </w:rPr>
              <w:t xml:space="preserve"> работа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721CD46A" w14:textId="77777777" w:rsidR="00D7387B" w:rsidRPr="00E160A0" w:rsidRDefault="00D7387B" w:rsidP="00E95591">
            <w:pPr>
              <w:tabs>
                <w:tab w:val="right" w:pos="851"/>
              </w:tabs>
              <w:ind w:left="-106" w:right="-144"/>
              <w:jc w:val="center"/>
              <w:rPr>
                <w:color w:val="000000" w:themeColor="text1"/>
              </w:rPr>
            </w:pPr>
            <w:proofErr w:type="spellStart"/>
            <w:r w:rsidRPr="00E160A0">
              <w:rPr>
                <w:b/>
                <w:color w:val="000000" w:themeColor="text1"/>
              </w:rPr>
              <w:t>Самосто</w:t>
            </w:r>
            <w:r w:rsidR="00E95591" w:rsidRPr="00E160A0">
              <w:rPr>
                <w:b/>
                <w:color w:val="000000" w:themeColor="text1"/>
              </w:rPr>
              <w:t>-</w:t>
            </w:r>
            <w:r w:rsidRPr="00E160A0">
              <w:rPr>
                <w:b/>
                <w:color w:val="000000" w:themeColor="text1"/>
              </w:rPr>
              <w:t>ятельная</w:t>
            </w:r>
            <w:proofErr w:type="spellEnd"/>
            <w:r w:rsidRPr="00E160A0">
              <w:rPr>
                <w:b/>
                <w:color w:val="000000" w:themeColor="text1"/>
              </w:rPr>
              <w:t xml:space="preserve"> работа</w:t>
            </w:r>
          </w:p>
        </w:tc>
        <w:tc>
          <w:tcPr>
            <w:tcW w:w="1047" w:type="pct"/>
            <w:vMerge/>
            <w:shd w:val="clear" w:color="auto" w:fill="auto"/>
          </w:tcPr>
          <w:p w14:paraId="570DEC67" w14:textId="77777777" w:rsidR="00D7387B" w:rsidRPr="00E160A0" w:rsidRDefault="00D7387B" w:rsidP="00FF6D67">
            <w:pPr>
              <w:tabs>
                <w:tab w:val="right" w:pos="851"/>
              </w:tabs>
              <w:ind w:right="-144" w:firstLine="709"/>
              <w:jc w:val="both"/>
              <w:rPr>
                <w:color w:val="000000" w:themeColor="text1"/>
              </w:rPr>
            </w:pPr>
          </w:p>
        </w:tc>
      </w:tr>
      <w:tr w:rsidR="00E160A0" w:rsidRPr="00E160A0" w14:paraId="65B7CAC6" w14:textId="77777777" w:rsidTr="008D1F3C">
        <w:tc>
          <w:tcPr>
            <w:tcW w:w="190" w:type="pct"/>
            <w:vMerge/>
            <w:shd w:val="clear" w:color="auto" w:fill="auto"/>
          </w:tcPr>
          <w:p w14:paraId="5FC75F55" w14:textId="77777777" w:rsidR="00D7387B" w:rsidRPr="00E160A0" w:rsidRDefault="00D7387B" w:rsidP="00FF6D67">
            <w:pPr>
              <w:tabs>
                <w:tab w:val="right" w:pos="426"/>
              </w:tabs>
              <w:ind w:left="-142" w:right="-156" w:firstLine="85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pct"/>
            <w:vMerge/>
            <w:shd w:val="clear" w:color="auto" w:fill="auto"/>
          </w:tcPr>
          <w:p w14:paraId="7EA12674" w14:textId="77777777" w:rsidR="00D7387B" w:rsidRPr="00E160A0" w:rsidRDefault="00D7387B" w:rsidP="00FF6D67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14:paraId="074D2389" w14:textId="77777777" w:rsidR="00D7387B" w:rsidRPr="00E160A0" w:rsidRDefault="00D7387B" w:rsidP="00FF6D67">
            <w:pPr>
              <w:tabs>
                <w:tab w:val="right" w:pos="851"/>
              </w:tabs>
              <w:ind w:left="-14" w:right="-144" w:firstLine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14:paraId="3558E7C2" w14:textId="77777777" w:rsidR="00D7387B" w:rsidRPr="00E160A0" w:rsidRDefault="00D7387B" w:rsidP="00E95591">
            <w:pPr>
              <w:tabs>
                <w:tab w:val="right" w:pos="851"/>
              </w:tabs>
              <w:ind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Общая,</w:t>
            </w:r>
          </w:p>
          <w:p w14:paraId="2EBFBEAA" w14:textId="77777777" w:rsidR="00D7387B" w:rsidRPr="00E160A0" w:rsidRDefault="00D7387B" w:rsidP="00E95591">
            <w:pPr>
              <w:tabs>
                <w:tab w:val="right" w:pos="598"/>
              </w:tabs>
              <w:ind w:left="-111"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в т.ч.: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D025AA6" w14:textId="77777777" w:rsidR="00D7387B" w:rsidRPr="00E160A0" w:rsidRDefault="00D7387B" w:rsidP="00E95591">
            <w:pPr>
              <w:tabs>
                <w:tab w:val="right" w:pos="851"/>
              </w:tabs>
              <w:ind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Лекции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E5C5272" w14:textId="77777777" w:rsidR="00D7387B" w:rsidRPr="00E160A0" w:rsidRDefault="00D7387B" w:rsidP="00E95591">
            <w:pPr>
              <w:tabs>
                <w:tab w:val="right" w:pos="851"/>
              </w:tabs>
              <w:ind w:left="-113" w:right="-144"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 xml:space="preserve">Семинары, </w:t>
            </w:r>
            <w:proofErr w:type="spellStart"/>
            <w:r w:rsidRPr="00E160A0">
              <w:rPr>
                <w:color w:val="000000" w:themeColor="text1"/>
              </w:rPr>
              <w:t>практичес</w:t>
            </w:r>
            <w:proofErr w:type="spellEnd"/>
            <w:r w:rsidR="00E95591" w:rsidRPr="00E160A0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кие занятия</w:t>
            </w:r>
          </w:p>
        </w:tc>
        <w:tc>
          <w:tcPr>
            <w:tcW w:w="485" w:type="pct"/>
            <w:vMerge/>
            <w:shd w:val="clear" w:color="auto" w:fill="auto"/>
          </w:tcPr>
          <w:p w14:paraId="26D3A579" w14:textId="77777777" w:rsidR="00D7387B" w:rsidRPr="00E160A0" w:rsidRDefault="00D7387B" w:rsidP="00FF6D67">
            <w:pPr>
              <w:tabs>
                <w:tab w:val="right" w:pos="851"/>
              </w:tabs>
              <w:ind w:right="-144" w:firstLine="7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auto"/>
          </w:tcPr>
          <w:p w14:paraId="207FE66E" w14:textId="77777777" w:rsidR="00D7387B" w:rsidRPr="00E160A0" w:rsidRDefault="00D7387B" w:rsidP="00FF6D67">
            <w:pPr>
              <w:tabs>
                <w:tab w:val="right" w:pos="851"/>
              </w:tabs>
              <w:ind w:right="-144"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D1F3C" w:rsidRPr="00E160A0" w14:paraId="693F1F04" w14:textId="77777777" w:rsidTr="008D1F3C">
        <w:tc>
          <w:tcPr>
            <w:tcW w:w="190" w:type="pct"/>
          </w:tcPr>
          <w:p w14:paraId="56EAEC57" w14:textId="77777777" w:rsidR="008D1F3C" w:rsidRPr="00E160A0" w:rsidRDefault="008D1F3C" w:rsidP="008D1F3C">
            <w:pPr>
              <w:pStyle w:val="TableParagraph"/>
              <w:spacing w:line="268" w:lineRule="exact"/>
              <w:ind w:left="-79" w:right="-15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1.</w:t>
            </w:r>
          </w:p>
        </w:tc>
        <w:tc>
          <w:tcPr>
            <w:tcW w:w="1199" w:type="pct"/>
          </w:tcPr>
          <w:p w14:paraId="0D799A5A" w14:textId="77777777" w:rsidR="008D1F3C" w:rsidRPr="00E160A0" w:rsidRDefault="008D1F3C" w:rsidP="008D1F3C">
            <w:pPr>
              <w:pStyle w:val="TableParagraph"/>
              <w:ind w:right="12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1. Теоретические основы налогообложения операций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фондовом</w:t>
            </w:r>
          </w:p>
          <w:p w14:paraId="0D2332E2" w14:textId="77777777" w:rsidR="008D1F3C" w:rsidRPr="00E160A0" w:rsidRDefault="008D1F3C" w:rsidP="008D1F3C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рынке</w:t>
            </w:r>
          </w:p>
        </w:tc>
        <w:tc>
          <w:tcPr>
            <w:tcW w:w="555" w:type="pct"/>
          </w:tcPr>
          <w:p w14:paraId="1A63C6D2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4/4</w:t>
            </w:r>
          </w:p>
        </w:tc>
        <w:tc>
          <w:tcPr>
            <w:tcW w:w="485" w:type="pct"/>
          </w:tcPr>
          <w:p w14:paraId="00CF1B0B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2/2</w:t>
            </w:r>
          </w:p>
        </w:tc>
        <w:tc>
          <w:tcPr>
            <w:tcW w:w="484" w:type="pct"/>
          </w:tcPr>
          <w:p w14:paraId="244D23AE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1/1</w:t>
            </w:r>
          </w:p>
        </w:tc>
        <w:tc>
          <w:tcPr>
            <w:tcW w:w="556" w:type="pct"/>
          </w:tcPr>
          <w:p w14:paraId="3E5E83E8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1/1</w:t>
            </w:r>
          </w:p>
        </w:tc>
        <w:tc>
          <w:tcPr>
            <w:tcW w:w="485" w:type="pct"/>
          </w:tcPr>
          <w:p w14:paraId="4AF73B60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2/2</w:t>
            </w:r>
          </w:p>
        </w:tc>
        <w:tc>
          <w:tcPr>
            <w:tcW w:w="1047" w:type="pct"/>
          </w:tcPr>
          <w:p w14:paraId="09ADBD2D" w14:textId="77777777" w:rsidR="008D1F3C" w:rsidRPr="00E160A0" w:rsidRDefault="008D1F3C" w:rsidP="008D1F3C">
            <w:pPr>
              <w:pStyle w:val="TableParagraph"/>
              <w:ind w:left="-4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Обсуждение кейсов,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</w:t>
            </w:r>
            <w:r w:rsidRPr="00E160A0">
              <w:rPr>
                <w:color w:val="000000" w:themeColor="text1"/>
                <w:spacing w:val="-10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ситуа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ций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E160A0">
              <w:rPr>
                <w:color w:val="000000" w:themeColor="text1"/>
                <w:sz w:val="24"/>
              </w:rPr>
              <w:t>структуриро</w:t>
            </w:r>
            <w:proofErr w:type="spellEnd"/>
            <w:r w:rsidRPr="00E160A0">
              <w:rPr>
                <w:color w:val="000000" w:themeColor="text1"/>
                <w:sz w:val="24"/>
              </w:rPr>
              <w:t>-ванная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дискуссия</w:t>
            </w:r>
          </w:p>
        </w:tc>
      </w:tr>
      <w:tr w:rsidR="008D1F3C" w:rsidRPr="00E160A0" w14:paraId="28DA10BC" w14:textId="77777777" w:rsidTr="008D1F3C">
        <w:tc>
          <w:tcPr>
            <w:tcW w:w="190" w:type="pct"/>
          </w:tcPr>
          <w:p w14:paraId="3595DB15" w14:textId="77777777" w:rsidR="008D1F3C" w:rsidRPr="00E160A0" w:rsidRDefault="008D1F3C" w:rsidP="008D1F3C">
            <w:pPr>
              <w:pStyle w:val="TableParagraph"/>
              <w:spacing w:line="265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2.</w:t>
            </w:r>
          </w:p>
        </w:tc>
        <w:tc>
          <w:tcPr>
            <w:tcW w:w="1199" w:type="pct"/>
          </w:tcPr>
          <w:p w14:paraId="51028D6B" w14:textId="77777777" w:rsidR="008D1F3C" w:rsidRPr="00E160A0" w:rsidRDefault="008D1F3C" w:rsidP="008D1F3C">
            <w:pPr>
              <w:pStyle w:val="TableParagraph"/>
              <w:ind w:right="17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2. Налогообложение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пассивных доходов от владения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</w:t>
            </w:r>
          </w:p>
        </w:tc>
        <w:tc>
          <w:tcPr>
            <w:tcW w:w="555" w:type="pct"/>
          </w:tcPr>
          <w:p w14:paraId="69F82513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22/22</w:t>
            </w:r>
          </w:p>
        </w:tc>
        <w:tc>
          <w:tcPr>
            <w:tcW w:w="485" w:type="pct"/>
          </w:tcPr>
          <w:p w14:paraId="6FB3369F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6/6</w:t>
            </w:r>
          </w:p>
        </w:tc>
        <w:tc>
          <w:tcPr>
            <w:tcW w:w="484" w:type="pct"/>
          </w:tcPr>
          <w:p w14:paraId="4943611B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3/2</w:t>
            </w:r>
          </w:p>
        </w:tc>
        <w:tc>
          <w:tcPr>
            <w:tcW w:w="556" w:type="pct"/>
          </w:tcPr>
          <w:p w14:paraId="38F11FA7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3/4</w:t>
            </w:r>
          </w:p>
        </w:tc>
        <w:tc>
          <w:tcPr>
            <w:tcW w:w="485" w:type="pct"/>
          </w:tcPr>
          <w:p w14:paraId="15581127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16/16</w:t>
            </w:r>
          </w:p>
        </w:tc>
        <w:tc>
          <w:tcPr>
            <w:tcW w:w="1047" w:type="pct"/>
          </w:tcPr>
          <w:p w14:paraId="6E96C395" w14:textId="77777777" w:rsidR="008D1F3C" w:rsidRPr="00E160A0" w:rsidRDefault="008D1F3C" w:rsidP="008D1F3C">
            <w:pPr>
              <w:pStyle w:val="TableParagraph"/>
              <w:spacing w:line="270" w:lineRule="atLeast"/>
              <w:ind w:left="-45" w:right="56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Опрос, дискуссия, выполнение практико-ориентированных заданий, разбор кейсов</w:t>
            </w:r>
          </w:p>
        </w:tc>
      </w:tr>
      <w:tr w:rsidR="008D1F3C" w:rsidRPr="00E160A0" w14:paraId="39FD4848" w14:textId="77777777" w:rsidTr="008D1F3C">
        <w:tc>
          <w:tcPr>
            <w:tcW w:w="190" w:type="pct"/>
          </w:tcPr>
          <w:p w14:paraId="50C0BB76" w14:textId="77777777" w:rsidR="008D1F3C" w:rsidRPr="00E160A0" w:rsidRDefault="008D1F3C" w:rsidP="008D1F3C">
            <w:pPr>
              <w:pStyle w:val="TableParagraph"/>
              <w:spacing w:line="262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3.</w:t>
            </w:r>
          </w:p>
        </w:tc>
        <w:tc>
          <w:tcPr>
            <w:tcW w:w="1199" w:type="pct"/>
          </w:tcPr>
          <w:p w14:paraId="0CE47C6E" w14:textId="77777777" w:rsidR="008D1F3C" w:rsidRPr="00E160A0" w:rsidRDefault="008D1F3C" w:rsidP="008D1F3C">
            <w:pPr>
              <w:pStyle w:val="TableParagraph"/>
              <w:ind w:right="19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3. Налогообложение активных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реализации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</w:tc>
        <w:tc>
          <w:tcPr>
            <w:tcW w:w="555" w:type="pct"/>
          </w:tcPr>
          <w:p w14:paraId="34864447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24/24</w:t>
            </w:r>
          </w:p>
        </w:tc>
        <w:tc>
          <w:tcPr>
            <w:tcW w:w="485" w:type="pct"/>
          </w:tcPr>
          <w:p w14:paraId="1DF63A1A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8/8</w:t>
            </w:r>
          </w:p>
        </w:tc>
        <w:tc>
          <w:tcPr>
            <w:tcW w:w="484" w:type="pct"/>
          </w:tcPr>
          <w:p w14:paraId="0A1FB6EA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4/3</w:t>
            </w:r>
          </w:p>
        </w:tc>
        <w:tc>
          <w:tcPr>
            <w:tcW w:w="556" w:type="pct"/>
          </w:tcPr>
          <w:p w14:paraId="7DB8DCB6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4/5</w:t>
            </w:r>
          </w:p>
        </w:tc>
        <w:tc>
          <w:tcPr>
            <w:tcW w:w="485" w:type="pct"/>
          </w:tcPr>
          <w:p w14:paraId="37F82AAD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16/16</w:t>
            </w:r>
          </w:p>
        </w:tc>
        <w:tc>
          <w:tcPr>
            <w:tcW w:w="1047" w:type="pct"/>
          </w:tcPr>
          <w:p w14:paraId="468A12BA" w14:textId="77777777" w:rsidR="008D1F3C" w:rsidRPr="00E160A0" w:rsidRDefault="008D1F3C" w:rsidP="008D1F3C">
            <w:pPr>
              <w:pStyle w:val="TableParagraph"/>
              <w:ind w:left="-45" w:right="5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Обсуждение кейсов,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</w:t>
            </w:r>
            <w:r w:rsidRPr="00E160A0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ситуаций,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структуриро</w:t>
            </w:r>
            <w:proofErr w:type="spellEnd"/>
            <w:r w:rsidRPr="00E160A0">
              <w:rPr>
                <w:color w:val="000000" w:themeColor="text1"/>
                <w:sz w:val="24"/>
              </w:rPr>
              <w:t>-ванная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дискуссия</w:t>
            </w:r>
          </w:p>
        </w:tc>
      </w:tr>
      <w:tr w:rsidR="008D1F3C" w:rsidRPr="00E160A0" w14:paraId="4EE081D9" w14:textId="77777777" w:rsidTr="008D1F3C">
        <w:tc>
          <w:tcPr>
            <w:tcW w:w="190" w:type="pct"/>
          </w:tcPr>
          <w:p w14:paraId="44CABC69" w14:textId="77777777" w:rsidR="008D1F3C" w:rsidRPr="00E160A0" w:rsidRDefault="008D1F3C" w:rsidP="008D1F3C">
            <w:pPr>
              <w:pStyle w:val="TableParagraph"/>
              <w:spacing w:line="262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4.</w:t>
            </w:r>
          </w:p>
        </w:tc>
        <w:tc>
          <w:tcPr>
            <w:tcW w:w="1199" w:type="pct"/>
          </w:tcPr>
          <w:p w14:paraId="30AAE236" w14:textId="77777777" w:rsidR="008D1F3C" w:rsidRPr="00E160A0" w:rsidRDefault="008D1F3C" w:rsidP="008D1F3C">
            <w:pPr>
              <w:pStyle w:val="TableParagraph"/>
              <w:ind w:right="19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4. Налогообложение срочных сделок</w:t>
            </w:r>
          </w:p>
        </w:tc>
        <w:tc>
          <w:tcPr>
            <w:tcW w:w="555" w:type="pct"/>
          </w:tcPr>
          <w:p w14:paraId="26B4F1D5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29/29</w:t>
            </w:r>
          </w:p>
        </w:tc>
        <w:tc>
          <w:tcPr>
            <w:tcW w:w="485" w:type="pct"/>
          </w:tcPr>
          <w:p w14:paraId="06AE456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9/9</w:t>
            </w:r>
          </w:p>
        </w:tc>
        <w:tc>
          <w:tcPr>
            <w:tcW w:w="484" w:type="pct"/>
          </w:tcPr>
          <w:p w14:paraId="66A9762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4/3</w:t>
            </w:r>
          </w:p>
        </w:tc>
        <w:tc>
          <w:tcPr>
            <w:tcW w:w="556" w:type="pct"/>
          </w:tcPr>
          <w:p w14:paraId="0E25B78B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5/6</w:t>
            </w:r>
          </w:p>
        </w:tc>
        <w:tc>
          <w:tcPr>
            <w:tcW w:w="485" w:type="pct"/>
          </w:tcPr>
          <w:p w14:paraId="57FF0405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20/20</w:t>
            </w:r>
          </w:p>
        </w:tc>
        <w:tc>
          <w:tcPr>
            <w:tcW w:w="1047" w:type="pct"/>
          </w:tcPr>
          <w:p w14:paraId="6D4A1A51" w14:textId="77777777" w:rsidR="008D1F3C" w:rsidRPr="00E160A0" w:rsidRDefault="008D1F3C" w:rsidP="008D1F3C">
            <w:pPr>
              <w:pStyle w:val="TableParagraph"/>
              <w:spacing w:line="269" w:lineRule="exact"/>
              <w:ind w:left="-45" w:right="-8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Опрос, дискуссия, выполнение практико-ориентированных заданий, разбор кейсов</w:t>
            </w:r>
          </w:p>
        </w:tc>
      </w:tr>
      <w:tr w:rsidR="008D1F3C" w:rsidRPr="00E160A0" w14:paraId="27FC0495" w14:textId="77777777" w:rsidTr="008D1F3C">
        <w:tc>
          <w:tcPr>
            <w:tcW w:w="190" w:type="pct"/>
          </w:tcPr>
          <w:p w14:paraId="15E23561" w14:textId="77777777" w:rsidR="008D1F3C" w:rsidRPr="00E160A0" w:rsidRDefault="008D1F3C" w:rsidP="008D1F3C">
            <w:pPr>
              <w:pStyle w:val="TableParagraph"/>
              <w:spacing w:line="262" w:lineRule="exact"/>
              <w:ind w:left="-79" w:right="-151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5.</w:t>
            </w:r>
          </w:p>
        </w:tc>
        <w:tc>
          <w:tcPr>
            <w:tcW w:w="1199" w:type="pct"/>
          </w:tcPr>
          <w:p w14:paraId="22269206" w14:textId="77777777" w:rsidR="008D1F3C" w:rsidRPr="00E160A0" w:rsidRDefault="008D1F3C" w:rsidP="008D1F3C">
            <w:pPr>
              <w:pStyle w:val="TableParagraph"/>
              <w:ind w:right="31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5. Налогообложение 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физических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</w:t>
            </w:r>
            <w:r w:rsidRPr="00E160A0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от операций на фондовом и срочном </w:t>
            </w:r>
            <w:proofErr w:type="spellStart"/>
            <w:r w:rsidRPr="00E160A0">
              <w:rPr>
                <w:color w:val="000000" w:themeColor="text1"/>
                <w:sz w:val="24"/>
              </w:rPr>
              <w:t>рын</w:t>
            </w:r>
            <w:proofErr w:type="spellEnd"/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ках</w:t>
            </w:r>
            <w:proofErr w:type="spellEnd"/>
          </w:p>
        </w:tc>
        <w:tc>
          <w:tcPr>
            <w:tcW w:w="555" w:type="pct"/>
          </w:tcPr>
          <w:p w14:paraId="3CBCA41B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29/29</w:t>
            </w:r>
          </w:p>
        </w:tc>
        <w:tc>
          <w:tcPr>
            <w:tcW w:w="485" w:type="pct"/>
          </w:tcPr>
          <w:p w14:paraId="2BF074EE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9/9</w:t>
            </w:r>
          </w:p>
        </w:tc>
        <w:tc>
          <w:tcPr>
            <w:tcW w:w="484" w:type="pct"/>
          </w:tcPr>
          <w:p w14:paraId="42C28F20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4/3</w:t>
            </w:r>
          </w:p>
        </w:tc>
        <w:tc>
          <w:tcPr>
            <w:tcW w:w="556" w:type="pct"/>
          </w:tcPr>
          <w:p w14:paraId="3CF98F1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5/6</w:t>
            </w:r>
          </w:p>
        </w:tc>
        <w:tc>
          <w:tcPr>
            <w:tcW w:w="485" w:type="pct"/>
          </w:tcPr>
          <w:p w14:paraId="4CF38F1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20/20</w:t>
            </w:r>
          </w:p>
        </w:tc>
        <w:tc>
          <w:tcPr>
            <w:tcW w:w="1047" w:type="pct"/>
          </w:tcPr>
          <w:p w14:paraId="36C468FA" w14:textId="77777777" w:rsidR="008D1F3C" w:rsidRPr="00E160A0" w:rsidRDefault="008D1F3C" w:rsidP="008D1F3C">
            <w:pPr>
              <w:pStyle w:val="TableParagraph"/>
              <w:ind w:left="-45" w:right="13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Обсуждение кейсов,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</w:t>
            </w:r>
            <w:r w:rsidRPr="00E160A0">
              <w:rPr>
                <w:color w:val="000000" w:themeColor="text1"/>
                <w:spacing w:val="-10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ситуа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ций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E160A0">
              <w:rPr>
                <w:color w:val="000000" w:themeColor="text1"/>
                <w:sz w:val="24"/>
              </w:rPr>
              <w:t>структуриро</w:t>
            </w:r>
            <w:proofErr w:type="spellEnd"/>
            <w:r w:rsidRPr="00E160A0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ванная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дискуссия</w:t>
            </w:r>
          </w:p>
        </w:tc>
      </w:tr>
      <w:tr w:rsidR="008D1F3C" w:rsidRPr="00E160A0" w14:paraId="07C3A7CA" w14:textId="77777777" w:rsidTr="008D1F3C">
        <w:tc>
          <w:tcPr>
            <w:tcW w:w="190" w:type="pct"/>
          </w:tcPr>
          <w:p w14:paraId="0A487FBB" w14:textId="77777777" w:rsidR="008D1F3C" w:rsidRPr="00E160A0" w:rsidRDefault="008D1F3C" w:rsidP="008D1F3C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99" w:type="pct"/>
          </w:tcPr>
          <w:p w14:paraId="1A58D3DF" w14:textId="77777777" w:rsidR="008D1F3C" w:rsidRPr="00E160A0" w:rsidRDefault="008D1F3C" w:rsidP="008D1F3C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целом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дисциплине</w:t>
            </w:r>
          </w:p>
        </w:tc>
        <w:tc>
          <w:tcPr>
            <w:tcW w:w="555" w:type="pct"/>
          </w:tcPr>
          <w:p w14:paraId="5CC4C88F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108/108</w:t>
            </w:r>
          </w:p>
        </w:tc>
        <w:tc>
          <w:tcPr>
            <w:tcW w:w="485" w:type="pct"/>
          </w:tcPr>
          <w:p w14:paraId="044EF8C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34/34</w:t>
            </w:r>
          </w:p>
        </w:tc>
        <w:tc>
          <w:tcPr>
            <w:tcW w:w="484" w:type="pct"/>
          </w:tcPr>
          <w:p w14:paraId="64AADA89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color w:val="FF0000"/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16/12</w:t>
            </w:r>
          </w:p>
        </w:tc>
        <w:tc>
          <w:tcPr>
            <w:tcW w:w="556" w:type="pct"/>
          </w:tcPr>
          <w:p w14:paraId="098E975C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color w:val="FF0000"/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18/22</w:t>
            </w:r>
          </w:p>
        </w:tc>
        <w:tc>
          <w:tcPr>
            <w:tcW w:w="485" w:type="pct"/>
          </w:tcPr>
          <w:p w14:paraId="3E5152E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74/74</w:t>
            </w:r>
          </w:p>
        </w:tc>
        <w:tc>
          <w:tcPr>
            <w:tcW w:w="1047" w:type="pct"/>
          </w:tcPr>
          <w:p w14:paraId="50E54CE4" w14:textId="77777777" w:rsidR="008D1F3C" w:rsidRPr="00E160A0" w:rsidRDefault="008D1F3C" w:rsidP="008D1F3C">
            <w:pPr>
              <w:pStyle w:val="TableParagraph"/>
              <w:spacing w:line="262" w:lineRule="exact"/>
              <w:ind w:left="-4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Контрольная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работа</w:t>
            </w:r>
          </w:p>
        </w:tc>
      </w:tr>
      <w:tr w:rsidR="008D1F3C" w:rsidRPr="00E160A0" w14:paraId="383A4B9D" w14:textId="77777777" w:rsidTr="008D1F3C">
        <w:tc>
          <w:tcPr>
            <w:tcW w:w="190" w:type="pct"/>
          </w:tcPr>
          <w:p w14:paraId="7808A581" w14:textId="77777777" w:rsidR="008D1F3C" w:rsidRPr="00E160A0" w:rsidRDefault="008D1F3C" w:rsidP="008D1F3C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1199" w:type="pct"/>
          </w:tcPr>
          <w:p w14:paraId="7EC23DBF" w14:textId="77777777" w:rsidR="008D1F3C" w:rsidRPr="00E160A0" w:rsidRDefault="008D1F3C" w:rsidP="008D1F3C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Итого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555" w:type="pct"/>
          </w:tcPr>
          <w:p w14:paraId="7CC7BA33" w14:textId="77777777" w:rsidR="008D1F3C" w:rsidRPr="00B152FA" w:rsidRDefault="008D1F3C" w:rsidP="008D1F3C">
            <w:pPr>
              <w:tabs>
                <w:tab w:val="right" w:pos="851"/>
              </w:tabs>
              <w:ind w:left="-14" w:firstLine="14"/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100</w:t>
            </w:r>
          </w:p>
        </w:tc>
        <w:tc>
          <w:tcPr>
            <w:tcW w:w="485" w:type="pct"/>
          </w:tcPr>
          <w:p w14:paraId="153F3370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31/31</w:t>
            </w:r>
          </w:p>
        </w:tc>
        <w:tc>
          <w:tcPr>
            <w:tcW w:w="484" w:type="pct"/>
          </w:tcPr>
          <w:p w14:paraId="34A4FB5F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47/35</w:t>
            </w:r>
          </w:p>
        </w:tc>
        <w:tc>
          <w:tcPr>
            <w:tcW w:w="556" w:type="pct"/>
          </w:tcPr>
          <w:p w14:paraId="384C4161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53/65</w:t>
            </w:r>
          </w:p>
        </w:tc>
        <w:tc>
          <w:tcPr>
            <w:tcW w:w="485" w:type="pct"/>
          </w:tcPr>
          <w:p w14:paraId="60750638" w14:textId="77777777" w:rsidR="008D1F3C" w:rsidRPr="00B152FA" w:rsidRDefault="008D1F3C" w:rsidP="008D1F3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152FA">
              <w:rPr>
                <w:sz w:val="24"/>
                <w:szCs w:val="24"/>
              </w:rPr>
              <w:t>69/69</w:t>
            </w:r>
          </w:p>
        </w:tc>
        <w:tc>
          <w:tcPr>
            <w:tcW w:w="1047" w:type="pct"/>
          </w:tcPr>
          <w:p w14:paraId="047C8656" w14:textId="77777777" w:rsidR="008D1F3C" w:rsidRPr="00E160A0" w:rsidRDefault="008D1F3C" w:rsidP="008D1F3C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</w:tbl>
    <w:p w14:paraId="2F738C9E" w14:textId="77777777" w:rsidR="00356C90" w:rsidRDefault="00356C90">
      <w:pPr>
        <w:pStyle w:val="a3"/>
        <w:rPr>
          <w:color w:val="000000" w:themeColor="text1"/>
          <w:sz w:val="20"/>
        </w:rPr>
      </w:pPr>
    </w:p>
    <w:p w14:paraId="7EE66748" w14:textId="77777777" w:rsidR="00B330E3" w:rsidRDefault="00B330E3">
      <w:pPr>
        <w:pStyle w:val="a3"/>
        <w:rPr>
          <w:color w:val="FF0000"/>
        </w:rPr>
      </w:pPr>
    </w:p>
    <w:p w14:paraId="681525D9" w14:textId="77777777" w:rsidR="00B330E3" w:rsidRDefault="00B330E3">
      <w:pPr>
        <w:pStyle w:val="a3"/>
        <w:rPr>
          <w:color w:val="FF0000"/>
        </w:rPr>
      </w:pPr>
    </w:p>
    <w:p w14:paraId="0E59D6DE" w14:textId="77777777" w:rsidR="00B330E3" w:rsidRPr="00B330E3" w:rsidRDefault="00B330E3">
      <w:pPr>
        <w:pStyle w:val="a3"/>
        <w:rPr>
          <w:color w:val="FF0000"/>
        </w:rPr>
      </w:pPr>
    </w:p>
    <w:p w14:paraId="2794BEBE" w14:textId="77777777" w:rsidR="00344E5E" w:rsidRPr="00E160A0" w:rsidRDefault="009E6433" w:rsidP="00114F1E">
      <w:pPr>
        <w:pStyle w:val="1"/>
        <w:numPr>
          <w:ilvl w:val="2"/>
          <w:numId w:val="28"/>
        </w:numPr>
        <w:tabs>
          <w:tab w:val="left" w:pos="1281"/>
        </w:tabs>
        <w:spacing w:before="89" w:after="3"/>
        <w:rPr>
          <w:color w:val="000000" w:themeColor="text1"/>
        </w:rPr>
      </w:pPr>
      <w:r w:rsidRPr="00E160A0">
        <w:rPr>
          <w:color w:val="000000" w:themeColor="text1"/>
        </w:rPr>
        <w:lastRenderedPageBreak/>
        <w:t>Содержание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практических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</w:t>
      </w:r>
      <w:r w:rsidRPr="00E160A0">
        <w:rPr>
          <w:color w:val="000000" w:themeColor="text1"/>
          <w:spacing w:val="-5"/>
        </w:rPr>
        <w:t xml:space="preserve"> </w:t>
      </w:r>
      <w:r w:rsidRPr="00E160A0">
        <w:rPr>
          <w:color w:val="000000" w:themeColor="text1"/>
        </w:rPr>
        <w:t>семинарских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занятий</w:t>
      </w:r>
    </w:p>
    <w:p w14:paraId="10664C6D" w14:textId="77777777" w:rsidR="00356C90" w:rsidRPr="00E160A0" w:rsidRDefault="00356C90" w:rsidP="00356C90">
      <w:pPr>
        <w:pStyle w:val="1"/>
        <w:tabs>
          <w:tab w:val="left" w:pos="1281"/>
        </w:tabs>
        <w:spacing w:before="89" w:after="3"/>
        <w:ind w:left="1280"/>
        <w:rPr>
          <w:b w:val="0"/>
          <w:color w:val="000000" w:themeColor="text1"/>
        </w:rPr>
      </w:pPr>
      <w:r w:rsidRPr="00E160A0">
        <w:rPr>
          <w:b w:val="0"/>
          <w:color w:val="000000" w:themeColor="text1"/>
        </w:rPr>
        <w:t xml:space="preserve">                                                                                                     Таблица 3</w:t>
      </w:r>
    </w:p>
    <w:tbl>
      <w:tblPr>
        <w:tblStyle w:val="TableNormal"/>
        <w:tblW w:w="1008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6241"/>
        <w:gridCol w:w="2459"/>
      </w:tblGrid>
      <w:tr w:rsidR="00344E5E" w:rsidRPr="00E160A0" w14:paraId="27781EDF" w14:textId="77777777" w:rsidTr="009C10AA">
        <w:trPr>
          <w:trHeight w:val="1379"/>
        </w:trPr>
        <w:tc>
          <w:tcPr>
            <w:tcW w:w="1382" w:type="dxa"/>
          </w:tcPr>
          <w:p w14:paraId="3F8EBD6D" w14:textId="77777777" w:rsidR="00344E5E" w:rsidRPr="00E160A0" w:rsidRDefault="009E6433" w:rsidP="00BF3012">
            <w:pPr>
              <w:pStyle w:val="TableParagraph"/>
              <w:ind w:left="107" w:right="177"/>
              <w:rPr>
                <w:color w:val="000000" w:themeColor="text1"/>
                <w:sz w:val="24"/>
              </w:rPr>
            </w:pPr>
            <w:proofErr w:type="spellStart"/>
            <w:r w:rsidRPr="00E160A0">
              <w:rPr>
                <w:color w:val="000000" w:themeColor="text1"/>
                <w:sz w:val="24"/>
              </w:rPr>
              <w:t>Наимено</w:t>
            </w:r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>вание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те</w:t>
            </w:r>
            <w:r w:rsidR="00BF3012">
              <w:rPr>
                <w:color w:val="000000" w:themeColor="text1"/>
                <w:sz w:val="24"/>
              </w:rPr>
              <w:t>м</w:t>
            </w:r>
            <w:r w:rsidRPr="00E160A0">
              <w:rPr>
                <w:color w:val="000000" w:themeColor="text1"/>
                <w:sz w:val="24"/>
              </w:rPr>
              <w:t>ы</w:t>
            </w:r>
            <w:r w:rsidRPr="00E160A0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(раздела)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дисци</w:t>
            </w:r>
            <w:r w:rsidR="00BF3012">
              <w:rPr>
                <w:color w:val="000000" w:themeColor="text1"/>
                <w:sz w:val="24"/>
              </w:rPr>
              <w:t>п-</w:t>
            </w:r>
            <w:r w:rsidRPr="00E160A0">
              <w:rPr>
                <w:color w:val="000000" w:themeColor="text1"/>
                <w:sz w:val="24"/>
              </w:rPr>
              <w:t>лины</w:t>
            </w:r>
            <w:proofErr w:type="spellEnd"/>
          </w:p>
        </w:tc>
        <w:tc>
          <w:tcPr>
            <w:tcW w:w="6241" w:type="dxa"/>
          </w:tcPr>
          <w:p w14:paraId="6205D18B" w14:textId="77777777" w:rsidR="00344E5E" w:rsidRPr="00E160A0" w:rsidRDefault="009E6433">
            <w:pPr>
              <w:pStyle w:val="TableParagraph"/>
              <w:ind w:left="108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Перечень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вопросов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обсуждения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семинарских,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практических занятиях, рекомендуемые источники из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разделов 8,9 (указывается раздел и порядковый номер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источника)</w:t>
            </w:r>
          </w:p>
        </w:tc>
        <w:tc>
          <w:tcPr>
            <w:tcW w:w="2459" w:type="dxa"/>
          </w:tcPr>
          <w:p w14:paraId="14449E43" w14:textId="77777777" w:rsidR="00344E5E" w:rsidRPr="00E160A0" w:rsidRDefault="009E6433" w:rsidP="00BF3012">
            <w:pPr>
              <w:pStyle w:val="TableParagraph"/>
              <w:ind w:left="108" w:right="89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Формы</w:t>
            </w:r>
            <w:r w:rsidRPr="00E160A0">
              <w:rPr>
                <w:color w:val="000000" w:themeColor="text1"/>
                <w:spacing w:val="34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прове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дения</w:t>
            </w:r>
            <w:proofErr w:type="spellEnd"/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занятий</w:t>
            </w:r>
          </w:p>
        </w:tc>
      </w:tr>
      <w:tr w:rsidR="00344E5E" w:rsidRPr="00E160A0" w14:paraId="078D8843" w14:textId="77777777" w:rsidTr="009C10AA">
        <w:trPr>
          <w:trHeight w:val="3542"/>
        </w:trPr>
        <w:tc>
          <w:tcPr>
            <w:tcW w:w="1382" w:type="dxa"/>
          </w:tcPr>
          <w:p w14:paraId="46452322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6561AC30" w14:textId="77777777" w:rsidR="00344E5E" w:rsidRPr="00E160A0" w:rsidRDefault="00344E5E">
            <w:pPr>
              <w:pStyle w:val="TableParagraph"/>
              <w:spacing w:before="3"/>
              <w:rPr>
                <w:b/>
                <w:color w:val="000000" w:themeColor="text1"/>
                <w:sz w:val="31"/>
              </w:rPr>
            </w:pPr>
          </w:p>
          <w:p w14:paraId="6F17894C" w14:textId="77777777" w:rsidR="00344E5E" w:rsidRPr="00E160A0" w:rsidRDefault="009E6433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1.</w:t>
            </w:r>
          </w:p>
          <w:p w14:paraId="74FB1CF8" w14:textId="77777777" w:rsidR="00344E5E" w:rsidRPr="00E160A0" w:rsidRDefault="009E6433" w:rsidP="00BF3012">
            <w:pPr>
              <w:pStyle w:val="TableParagraph"/>
              <w:ind w:left="107" w:right="11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pacing w:val="-1"/>
                <w:sz w:val="24"/>
              </w:rPr>
              <w:t>Теоретиче</w:t>
            </w:r>
            <w:r w:rsidR="00BF3012">
              <w:rPr>
                <w:color w:val="000000" w:themeColor="text1"/>
                <w:spacing w:val="-1"/>
                <w:sz w:val="24"/>
              </w:rPr>
              <w:t>с</w:t>
            </w:r>
            <w:r w:rsidRPr="00E160A0">
              <w:rPr>
                <w:color w:val="000000" w:themeColor="text1"/>
                <w:sz w:val="24"/>
              </w:rPr>
              <w:t xml:space="preserve">кие </w:t>
            </w:r>
            <w:proofErr w:type="spellStart"/>
            <w:r w:rsidRPr="00E160A0">
              <w:rPr>
                <w:color w:val="000000" w:themeColor="text1"/>
                <w:sz w:val="24"/>
              </w:rPr>
              <w:t>осно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вы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налого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обложения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на </w:t>
            </w:r>
            <w:proofErr w:type="spellStart"/>
            <w:r w:rsidRPr="00E160A0">
              <w:rPr>
                <w:color w:val="000000" w:themeColor="text1"/>
                <w:sz w:val="24"/>
              </w:rPr>
              <w:t>фондо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вом</w:t>
            </w:r>
            <w:proofErr w:type="spellEnd"/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</w:p>
        </w:tc>
        <w:tc>
          <w:tcPr>
            <w:tcW w:w="6241" w:type="dxa"/>
          </w:tcPr>
          <w:p w14:paraId="609359BE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425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посредников,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функционирующих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FE6AD69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380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Особенности налогообложения посреднических операций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НДС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налогом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прибыль организаций.</w:t>
            </w:r>
          </w:p>
          <w:p w14:paraId="1F975164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ind w:right="95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трансграничного владения ценными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 и операций трансграничного перевода 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 (налог на финансовые операции, налоги на переда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собственности).</w:t>
            </w:r>
          </w:p>
          <w:p w14:paraId="0B1A1E4E" w14:textId="77777777" w:rsidR="00344E5E" w:rsidRPr="00E160A0" w:rsidRDefault="009E6433">
            <w:pPr>
              <w:pStyle w:val="TableParagraph"/>
              <w:numPr>
                <w:ilvl w:val="0"/>
                <w:numId w:val="27"/>
              </w:numPr>
              <w:tabs>
                <w:tab w:val="left" w:pos="360"/>
              </w:tabs>
              <w:ind w:right="100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Государственная пошлина в части операций с ценными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бумагами и гербовые сборы по операциям на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междуна</w:t>
            </w:r>
            <w:proofErr w:type="spellEnd"/>
            <w:r w:rsidR="00FF6D67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родных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рынках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40959ED" w14:textId="77777777" w:rsidR="00344E5E" w:rsidRPr="00E160A0" w:rsidRDefault="009E6433">
            <w:pPr>
              <w:pStyle w:val="TableParagraph"/>
              <w:spacing w:line="250" w:lineRule="atLeast"/>
              <w:ind w:left="828" w:right="95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75CB866D" w14:textId="77777777" w:rsidR="00344E5E" w:rsidRPr="00E160A0" w:rsidRDefault="009E6433" w:rsidP="00BF3012">
            <w:pPr>
              <w:pStyle w:val="TableParagraph"/>
              <w:ind w:left="108" w:right="76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Решение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>ситуаци</w:t>
            </w:r>
            <w:r w:rsidR="00BF3012">
              <w:rPr>
                <w:color w:val="000000" w:themeColor="text1"/>
                <w:spacing w:val="-58"/>
                <w:sz w:val="24"/>
              </w:rPr>
              <w:t xml:space="preserve">й </w:t>
            </w:r>
            <w:r w:rsidR="00BF3012">
              <w:rPr>
                <w:color w:val="000000" w:themeColor="text1"/>
                <w:sz w:val="24"/>
              </w:rPr>
              <w:t xml:space="preserve">практико-ориентированных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групповым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обсуждением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результатов</w:t>
            </w:r>
          </w:p>
          <w:p w14:paraId="1BF0FFAE" w14:textId="77777777" w:rsidR="00B45FDA" w:rsidRPr="00E160A0" w:rsidRDefault="00B45FDA">
            <w:pPr>
              <w:pStyle w:val="TableParagraph"/>
              <w:ind w:left="108" w:right="186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  <w:tr w:rsidR="00344E5E" w:rsidRPr="00E160A0" w14:paraId="79C95194" w14:textId="77777777" w:rsidTr="009C10AA">
        <w:trPr>
          <w:trHeight w:val="2208"/>
        </w:trPr>
        <w:tc>
          <w:tcPr>
            <w:tcW w:w="1382" w:type="dxa"/>
          </w:tcPr>
          <w:p w14:paraId="5BB121D8" w14:textId="77777777" w:rsidR="00344E5E" w:rsidRPr="00E160A0" w:rsidRDefault="009E6433">
            <w:pPr>
              <w:pStyle w:val="TableParagraph"/>
              <w:ind w:left="107" w:right="13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2.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proofErr w:type="gram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пассивных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 от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владения</w:t>
            </w:r>
          </w:p>
          <w:p w14:paraId="356C3B74" w14:textId="77777777" w:rsidR="00344E5E" w:rsidRPr="00E160A0" w:rsidRDefault="009E6433">
            <w:pPr>
              <w:pStyle w:val="TableParagraph"/>
              <w:spacing w:line="270" w:lineRule="atLeast"/>
              <w:ind w:left="107" w:right="26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>бумагами</w:t>
            </w:r>
          </w:p>
        </w:tc>
        <w:tc>
          <w:tcPr>
            <w:tcW w:w="6241" w:type="dxa"/>
          </w:tcPr>
          <w:p w14:paraId="14319EC5" w14:textId="77777777" w:rsidR="00344E5E" w:rsidRPr="00E160A0" w:rsidRDefault="009E6433">
            <w:pPr>
              <w:pStyle w:val="TableParagraph"/>
              <w:numPr>
                <w:ilvl w:val="0"/>
                <w:numId w:val="26"/>
              </w:numPr>
              <w:tabs>
                <w:tab w:val="left" w:pos="411"/>
              </w:tabs>
              <w:ind w:right="101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виде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дивидендов,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полу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FF6D67">
              <w:rPr>
                <w:color w:val="000000" w:themeColor="text1"/>
                <w:spacing w:val="-57"/>
                <w:sz w:val="24"/>
              </w:rPr>
              <w:t>-</w:t>
            </w:r>
            <w:proofErr w:type="spellStart"/>
            <w:r w:rsidRPr="00E160A0">
              <w:rPr>
                <w:color w:val="000000" w:themeColor="text1"/>
                <w:sz w:val="24"/>
              </w:rPr>
              <w:t>ченных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российских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иностранных организаций.</w:t>
            </w:r>
          </w:p>
          <w:p w14:paraId="4EA4A5EF" w14:textId="77777777" w:rsidR="00344E5E" w:rsidRPr="00E160A0" w:rsidRDefault="009E6433">
            <w:pPr>
              <w:pStyle w:val="TableParagraph"/>
              <w:numPr>
                <w:ilvl w:val="0"/>
                <w:numId w:val="26"/>
              </w:numPr>
              <w:tabs>
                <w:tab w:val="left" w:pos="418"/>
              </w:tabs>
              <w:ind w:right="101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накопленного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купонного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дисконтного дохода по корпоративным, государственным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муниципальным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бумагам.</w:t>
            </w:r>
          </w:p>
          <w:p w14:paraId="1D7EAEC6" w14:textId="77777777" w:rsidR="00344E5E" w:rsidRPr="00E160A0" w:rsidRDefault="009E6433">
            <w:pPr>
              <w:pStyle w:val="TableParagraph"/>
              <w:numPr>
                <w:ilvl w:val="0"/>
                <w:numId w:val="26"/>
              </w:numPr>
              <w:tabs>
                <w:tab w:val="left" w:pos="401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Налогообложение доходов в виде дивидендов и </w:t>
            </w:r>
            <w:proofErr w:type="gramStart"/>
            <w:r w:rsidRPr="00E160A0">
              <w:rPr>
                <w:color w:val="000000" w:themeColor="text1"/>
                <w:sz w:val="24"/>
              </w:rPr>
              <w:t>про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центов</w:t>
            </w:r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 иностранных инвестиций.</w:t>
            </w:r>
          </w:p>
          <w:p w14:paraId="20039974" w14:textId="77777777" w:rsidR="0096519A" w:rsidRPr="00E160A0" w:rsidRDefault="009E6433" w:rsidP="0096519A">
            <w:pPr>
              <w:pStyle w:val="TableParagraph"/>
              <w:ind w:left="108" w:right="10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риски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отражения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составе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расходов</w:t>
            </w:r>
            <w:r w:rsidRPr="00E160A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затрат</w:t>
            </w:r>
            <w:r w:rsidR="0096519A" w:rsidRPr="00E160A0">
              <w:rPr>
                <w:color w:val="000000" w:themeColor="text1"/>
                <w:sz w:val="24"/>
              </w:rPr>
              <w:t xml:space="preserve"> на</w:t>
            </w:r>
            <w:r w:rsidR="0096519A" w:rsidRPr="00E160A0">
              <w:rPr>
                <w:color w:val="000000" w:themeColor="text1"/>
                <w:spacing w:val="48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привлечение</w:t>
            </w:r>
            <w:r w:rsidR="0096519A" w:rsidRPr="00E160A0">
              <w:rPr>
                <w:color w:val="000000" w:themeColor="text1"/>
                <w:spacing w:val="48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финансовых</w:t>
            </w:r>
            <w:r w:rsidR="0096519A"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ресурсов</w:t>
            </w:r>
            <w:r w:rsidR="0096519A"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в</w:t>
            </w:r>
            <w:r w:rsidR="0096519A"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форме</w:t>
            </w:r>
            <w:r w:rsidR="0096519A" w:rsidRPr="00E160A0">
              <w:rPr>
                <w:color w:val="000000" w:themeColor="text1"/>
                <w:spacing w:val="48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выпуска</w:t>
            </w:r>
            <w:r w:rsidR="0096519A"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акций</w:t>
            </w:r>
            <w:r w:rsidR="0096519A"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и долговых</w:t>
            </w:r>
            <w:r w:rsidR="0096519A"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ценных</w:t>
            </w:r>
            <w:r w:rsidR="0096519A"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96519A" w:rsidRPr="00E160A0">
              <w:rPr>
                <w:color w:val="000000" w:themeColor="text1"/>
                <w:sz w:val="24"/>
              </w:rPr>
              <w:t>бумаг.</w:t>
            </w:r>
          </w:p>
          <w:p w14:paraId="4522C178" w14:textId="77777777" w:rsidR="00344E5E" w:rsidRPr="00E160A0" w:rsidRDefault="0096519A" w:rsidP="009C10AA">
            <w:pPr>
              <w:pStyle w:val="TableParagraph"/>
              <w:numPr>
                <w:ilvl w:val="0"/>
                <w:numId w:val="26"/>
              </w:numPr>
              <w:tabs>
                <w:tab w:val="left" w:pos="372"/>
              </w:tabs>
              <w:spacing w:line="264" w:lineRule="exact"/>
              <w:ind w:left="371" w:hanging="26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  <w:sz w:val="24"/>
              </w:rPr>
              <w:t>Рекомендуемые</w:t>
            </w:r>
            <w:r w:rsidRPr="00E160A0">
              <w:rPr>
                <w:i/>
                <w:color w:val="000000" w:themeColor="text1"/>
                <w:spacing w:val="32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источники:</w:t>
            </w:r>
            <w:r w:rsidRPr="00E160A0">
              <w:rPr>
                <w:i/>
                <w:color w:val="000000" w:themeColor="text1"/>
                <w:spacing w:val="32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основная</w:t>
            </w:r>
            <w:r w:rsidRPr="00E160A0">
              <w:rPr>
                <w:i/>
                <w:color w:val="000000" w:themeColor="text1"/>
                <w:spacing w:val="31"/>
                <w:sz w:val="24"/>
              </w:rPr>
              <w:t xml:space="preserve"> </w:t>
            </w:r>
            <w:proofErr w:type="spellStart"/>
            <w:r w:rsidRPr="00E160A0">
              <w:rPr>
                <w:i/>
                <w:color w:val="000000" w:themeColor="text1"/>
                <w:sz w:val="24"/>
              </w:rPr>
              <w:t>литерату</w:t>
            </w:r>
            <w:r>
              <w:rPr>
                <w:i/>
                <w:color w:val="000000" w:themeColor="text1"/>
                <w:spacing w:val="-57"/>
                <w:sz w:val="24"/>
              </w:rPr>
              <w:t>-</w:t>
            </w:r>
            <w:r w:rsidRPr="00E160A0">
              <w:rPr>
                <w:i/>
                <w:color w:val="000000" w:themeColor="text1"/>
                <w:sz w:val="24"/>
              </w:rPr>
              <w:t>ра</w:t>
            </w:r>
            <w:proofErr w:type="spellEnd"/>
            <w:r w:rsidR="009C10AA">
              <w:rPr>
                <w:i/>
                <w:color w:val="000000" w:themeColor="text1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1</w:t>
            </w:r>
            <w:r w:rsidR="009A4504">
              <w:rPr>
                <w:i/>
                <w:color w:val="000000" w:themeColor="text1"/>
                <w:sz w:val="24"/>
              </w:rPr>
              <w:t>,</w:t>
            </w:r>
            <w:r w:rsidRPr="00E160A0">
              <w:rPr>
                <w:i/>
                <w:color w:val="000000" w:themeColor="text1"/>
                <w:sz w:val="24"/>
              </w:rPr>
              <w:t>2,</w:t>
            </w:r>
            <w:r w:rsidRPr="00E160A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литература</w:t>
            </w:r>
            <w:r w:rsidRPr="00E160A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i/>
                <w:color w:val="000000" w:themeColor="text1"/>
                <w:sz w:val="24"/>
              </w:rPr>
              <w:t>1</w:t>
            </w:r>
            <w:r w:rsidR="009A4504">
              <w:rPr>
                <w:i/>
                <w:color w:val="000000" w:themeColor="text1"/>
                <w:sz w:val="24"/>
              </w:rPr>
              <w:t>,</w:t>
            </w:r>
            <w:r w:rsidRPr="00E160A0">
              <w:rPr>
                <w:i/>
                <w:color w:val="000000" w:themeColor="text1"/>
                <w:sz w:val="24"/>
              </w:rPr>
              <w:t>2.</w:t>
            </w:r>
          </w:p>
        </w:tc>
        <w:tc>
          <w:tcPr>
            <w:tcW w:w="2459" w:type="dxa"/>
          </w:tcPr>
          <w:p w14:paraId="6164F9A0" w14:textId="77777777" w:rsidR="00344E5E" w:rsidRPr="00E160A0" w:rsidRDefault="009E6433" w:rsidP="00BF3012">
            <w:pPr>
              <w:pStyle w:val="TableParagraph"/>
              <w:ind w:left="108" w:right="115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</w:t>
            </w:r>
            <w:r w:rsidR="00BF3012">
              <w:rPr>
                <w:color w:val="000000" w:themeColor="text1"/>
                <w:sz w:val="24"/>
              </w:rPr>
              <w:t>дивидуальные выступления/</w:t>
            </w:r>
            <w:proofErr w:type="spellStart"/>
            <w:r w:rsidR="00BF3012">
              <w:rPr>
                <w:color w:val="000000" w:themeColor="text1"/>
                <w:sz w:val="24"/>
              </w:rPr>
              <w:t>презента</w:t>
            </w:r>
            <w:r w:rsidRPr="00E160A0">
              <w:rPr>
                <w:color w:val="000000" w:themeColor="text1"/>
                <w:sz w:val="24"/>
              </w:rPr>
              <w:t>ци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на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  <w:r w:rsidR="00B45FDA" w:rsidRPr="00E160A0">
              <w:rPr>
                <w:color w:val="000000" w:themeColor="text1"/>
                <w:sz w:val="24"/>
              </w:rPr>
              <w:t xml:space="preserve"> Анализ позиций Минфина,  судебной практики</w:t>
            </w:r>
          </w:p>
        </w:tc>
      </w:tr>
      <w:tr w:rsidR="00344E5E" w:rsidRPr="00E160A0" w14:paraId="00A5F0B0" w14:textId="77777777" w:rsidTr="009C10AA">
        <w:trPr>
          <w:trHeight w:val="3818"/>
        </w:trPr>
        <w:tc>
          <w:tcPr>
            <w:tcW w:w="1382" w:type="dxa"/>
          </w:tcPr>
          <w:p w14:paraId="3B4B8E88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CA7C34F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AFC879D" w14:textId="77777777" w:rsidR="00344E5E" w:rsidRPr="00E160A0" w:rsidRDefault="009E6433">
            <w:pPr>
              <w:pStyle w:val="TableParagraph"/>
              <w:spacing w:before="194"/>
              <w:ind w:left="107" w:right="13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3.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активных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 от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реализа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BF3012">
              <w:rPr>
                <w:color w:val="000000" w:themeColor="text1"/>
                <w:spacing w:val="1"/>
                <w:sz w:val="24"/>
              </w:rPr>
              <w:t>-</w:t>
            </w:r>
            <w:proofErr w:type="spellStart"/>
            <w:r w:rsidRPr="00E160A0">
              <w:rPr>
                <w:color w:val="000000" w:themeColor="text1"/>
                <w:sz w:val="24"/>
              </w:rPr>
              <w:t>ции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цен</w:t>
            </w:r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ных</w:t>
            </w:r>
            <w:proofErr w:type="spellEnd"/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</w:tc>
        <w:tc>
          <w:tcPr>
            <w:tcW w:w="6241" w:type="dxa"/>
          </w:tcPr>
          <w:p w14:paraId="34EB6AAD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49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реализации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или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иного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выбытия ценных бумаг: механизм определения налоговой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базы по ценным бумагам, обращающимся и не </w:t>
            </w:r>
            <w:proofErr w:type="gramStart"/>
            <w:r w:rsidRPr="00E160A0">
              <w:rPr>
                <w:color w:val="000000" w:themeColor="text1"/>
                <w:sz w:val="24"/>
              </w:rPr>
              <w:t>обращаю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щимся</w:t>
            </w:r>
            <w:proofErr w:type="spellEnd"/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организованном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4668441E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385"/>
              </w:tabs>
              <w:ind w:left="384" w:hanging="24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Формировании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резерва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обесценение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290A0180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52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Особенности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реализации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(иного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выбытия)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государственных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7FE853BA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06"/>
              </w:tabs>
              <w:ind w:right="93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Налогообложение активных операций с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еврооблигаци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ями</w:t>
            </w:r>
            <w:proofErr w:type="spellEnd"/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депозитарными расписками.</w:t>
            </w:r>
          </w:p>
          <w:p w14:paraId="0EE10AAC" w14:textId="77777777" w:rsidR="00344E5E" w:rsidRPr="00E160A0" w:rsidRDefault="009E6433">
            <w:pPr>
              <w:pStyle w:val="TableParagraph"/>
              <w:numPr>
                <w:ilvl w:val="0"/>
                <w:numId w:val="25"/>
              </w:numPr>
              <w:tabs>
                <w:tab w:val="left" w:pos="471"/>
              </w:tabs>
              <w:ind w:right="98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структурирования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бизнеса на международном уровне (приобретение акций,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долей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участия).</w:t>
            </w:r>
          </w:p>
          <w:p w14:paraId="6A6324F3" w14:textId="77777777" w:rsidR="00344E5E" w:rsidRPr="00E160A0" w:rsidRDefault="009E6433">
            <w:pPr>
              <w:pStyle w:val="TableParagraph"/>
              <w:spacing w:line="250" w:lineRule="atLeast"/>
              <w:ind w:left="828" w:right="95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источники: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основная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-52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788D6E84" w14:textId="77777777" w:rsidR="00344E5E" w:rsidRPr="00E160A0" w:rsidRDefault="009E6433">
            <w:pPr>
              <w:pStyle w:val="TableParagraph"/>
              <w:ind w:left="108" w:right="223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Индивидуальные выступления</w:t>
            </w:r>
          </w:p>
          <w:p w14:paraId="64D5C1E6" w14:textId="77777777" w:rsidR="00344E5E" w:rsidRPr="00E160A0" w:rsidRDefault="009E6433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/</w:t>
            </w:r>
            <w:proofErr w:type="gramStart"/>
            <w:r w:rsidRPr="00E160A0">
              <w:rPr>
                <w:color w:val="000000" w:themeColor="text1"/>
                <w:sz w:val="24"/>
              </w:rPr>
              <w:t>презентации</w:t>
            </w:r>
            <w:r w:rsidR="00BF3012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</w:p>
          <w:p w14:paraId="777C8FCF" w14:textId="77777777" w:rsidR="00B45FDA" w:rsidRPr="00E160A0" w:rsidRDefault="00B45FDA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  <w:tr w:rsidR="00344E5E" w:rsidRPr="00E160A0" w14:paraId="035D5169" w14:textId="77777777" w:rsidTr="009C10AA">
        <w:trPr>
          <w:trHeight w:val="4094"/>
        </w:trPr>
        <w:tc>
          <w:tcPr>
            <w:tcW w:w="1382" w:type="dxa"/>
          </w:tcPr>
          <w:p w14:paraId="790F4668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5A0D0602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0AC5444" w14:textId="77777777" w:rsidR="00344E5E" w:rsidRPr="00E160A0" w:rsidRDefault="00344E5E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2E2990DE" w14:textId="77777777" w:rsidR="00344E5E" w:rsidRPr="00E160A0" w:rsidRDefault="00344E5E">
            <w:pPr>
              <w:pStyle w:val="TableParagraph"/>
              <w:spacing w:before="11"/>
              <w:rPr>
                <w:b/>
                <w:color w:val="000000" w:themeColor="text1"/>
                <w:sz w:val="38"/>
              </w:rPr>
            </w:pPr>
          </w:p>
          <w:p w14:paraId="0BA7582A" w14:textId="77777777" w:rsidR="00344E5E" w:rsidRPr="00E160A0" w:rsidRDefault="009E6433">
            <w:pPr>
              <w:pStyle w:val="TableParagraph"/>
              <w:ind w:left="107" w:right="20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4.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срочных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</w:p>
        </w:tc>
        <w:tc>
          <w:tcPr>
            <w:tcW w:w="6241" w:type="dxa"/>
          </w:tcPr>
          <w:p w14:paraId="2DEDE99F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52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отсрочкой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исполнения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 с ПФИ, заключенных с целью хеджирования рис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ков.</w:t>
            </w:r>
          </w:p>
          <w:p w14:paraId="1B28529A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76"/>
              </w:tabs>
              <w:ind w:right="95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Формирование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финансовых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E160A0">
              <w:rPr>
                <w:color w:val="000000" w:themeColor="text1"/>
                <w:sz w:val="24"/>
              </w:rPr>
              <w:t>ре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зультатов</w:t>
            </w:r>
            <w:proofErr w:type="spellEnd"/>
            <w:proofErr w:type="gram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операциям 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ПФИ,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обращающимися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обращающимися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организованном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 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бу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маг,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категориям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налогоплательщиков.</w:t>
            </w:r>
          </w:p>
          <w:p w14:paraId="74F5AF9D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69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Специфика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определения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налоговой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базы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порядка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налогообложения финансовых результатов при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проведе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нии</w:t>
            </w:r>
            <w:proofErr w:type="spellEnd"/>
            <w:proofErr w:type="gram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 РЕПО.</w:t>
            </w:r>
          </w:p>
          <w:p w14:paraId="105F19CB" w14:textId="77777777" w:rsidR="00344E5E" w:rsidRPr="00E160A0" w:rsidRDefault="009E6433">
            <w:pPr>
              <w:pStyle w:val="TableParagraph"/>
              <w:numPr>
                <w:ilvl w:val="0"/>
                <w:numId w:val="24"/>
              </w:numPr>
              <w:tabs>
                <w:tab w:val="left" w:pos="404"/>
              </w:tabs>
              <w:ind w:right="97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Налогообложение международных сделок с ПФИ,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сде</w:t>
            </w:r>
            <w:proofErr w:type="spellEnd"/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лок</w:t>
            </w:r>
            <w:proofErr w:type="spellEnd"/>
            <w:proofErr w:type="gramEnd"/>
            <w:r w:rsidRPr="00E160A0">
              <w:rPr>
                <w:color w:val="000000" w:themeColor="text1"/>
                <w:sz w:val="24"/>
              </w:rPr>
              <w:t xml:space="preserve"> об обратной покупке ценных бумаг (сделок РЕПО) 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кредитования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бумагами.</w:t>
            </w:r>
          </w:p>
          <w:p w14:paraId="2B6D28AF" w14:textId="77777777" w:rsidR="00344E5E" w:rsidRPr="00E160A0" w:rsidRDefault="009E6433">
            <w:pPr>
              <w:pStyle w:val="TableParagraph"/>
              <w:spacing w:line="250" w:lineRule="atLeast"/>
              <w:ind w:left="468" w:right="94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источники: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основная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</w:t>
            </w:r>
            <w:r w:rsidR="009F5DD7">
              <w:rPr>
                <w:i/>
                <w:color w:val="000000" w:themeColor="text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</w:t>
            </w:r>
            <w:r w:rsidRPr="00E160A0">
              <w:rPr>
                <w:i/>
                <w:color w:val="000000" w:themeColor="text1"/>
                <w:spacing w:val="-52"/>
              </w:rPr>
              <w:t xml:space="preserve"> </w:t>
            </w:r>
            <w:proofErr w:type="spellStart"/>
            <w:r w:rsidRPr="00E160A0">
              <w:rPr>
                <w:i/>
                <w:color w:val="000000" w:themeColor="text1"/>
              </w:rPr>
              <w:t>полнительная</w:t>
            </w:r>
            <w:proofErr w:type="spellEnd"/>
            <w:r w:rsidRPr="00E160A0">
              <w:rPr>
                <w:i/>
                <w:color w:val="000000" w:themeColor="text1"/>
              </w:rPr>
              <w:t xml:space="preserve"> 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15BE944C" w14:textId="77777777" w:rsidR="00344E5E" w:rsidRPr="00E160A0" w:rsidRDefault="009E6433">
            <w:pPr>
              <w:pStyle w:val="TableParagraph"/>
              <w:ind w:left="108" w:right="22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Индивидуальные выступления</w:t>
            </w:r>
          </w:p>
          <w:p w14:paraId="4B4BEF77" w14:textId="77777777" w:rsidR="00344E5E" w:rsidRPr="00E160A0" w:rsidRDefault="009E6433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/презентации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</w:p>
          <w:p w14:paraId="3B2E897D" w14:textId="77777777" w:rsidR="00B45FDA" w:rsidRPr="00E160A0" w:rsidRDefault="00B45FDA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  <w:tr w:rsidR="00344E5E" w:rsidRPr="00E160A0" w14:paraId="606EF904" w14:textId="77777777" w:rsidTr="009C10AA">
        <w:trPr>
          <w:trHeight w:val="3818"/>
        </w:trPr>
        <w:tc>
          <w:tcPr>
            <w:tcW w:w="1382" w:type="dxa"/>
          </w:tcPr>
          <w:p w14:paraId="2E08EA2F" w14:textId="77777777" w:rsidR="00344E5E" w:rsidRPr="00E160A0" w:rsidRDefault="00344E5E">
            <w:pPr>
              <w:pStyle w:val="TableParagraph"/>
              <w:spacing w:before="9"/>
              <w:rPr>
                <w:b/>
                <w:color w:val="000000" w:themeColor="text1"/>
                <w:sz w:val="32"/>
              </w:rPr>
            </w:pPr>
          </w:p>
          <w:p w14:paraId="270CDA07" w14:textId="77777777" w:rsidR="00344E5E" w:rsidRPr="00E160A0" w:rsidRDefault="009E6433">
            <w:pPr>
              <w:pStyle w:val="TableParagraph"/>
              <w:ind w:left="107" w:right="20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5.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Налогооб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ложение</w:t>
            </w:r>
            <w:proofErr w:type="spellEnd"/>
            <w:proofErr w:type="gramEnd"/>
          </w:p>
          <w:p w14:paraId="331506ED" w14:textId="77777777" w:rsidR="00344E5E" w:rsidRPr="00E160A0" w:rsidRDefault="009E6433">
            <w:pPr>
              <w:pStyle w:val="TableParagraph"/>
              <w:spacing w:before="1"/>
              <w:ind w:left="107" w:right="31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160A0">
              <w:rPr>
                <w:color w:val="000000" w:themeColor="text1"/>
                <w:sz w:val="24"/>
              </w:rPr>
              <w:t>физичес</w:t>
            </w:r>
            <w:proofErr w:type="spellEnd"/>
            <w:r w:rsidR="00BF3012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z w:val="24"/>
              </w:rPr>
              <w:t>ких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лиц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 опера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ций</w:t>
            </w:r>
            <w:proofErr w:type="spellEnd"/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</w:p>
          <w:p w14:paraId="48B77768" w14:textId="77777777" w:rsidR="00344E5E" w:rsidRPr="00E160A0" w:rsidRDefault="009E6433">
            <w:pPr>
              <w:pStyle w:val="TableParagraph"/>
              <w:ind w:left="107" w:right="20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фондовом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срочном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рынках</w:t>
            </w:r>
          </w:p>
        </w:tc>
        <w:tc>
          <w:tcPr>
            <w:tcW w:w="6241" w:type="dxa"/>
          </w:tcPr>
          <w:p w14:paraId="416CAB4B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406"/>
              </w:tabs>
              <w:ind w:right="99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доходов, получаемых физическими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лицами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0F44646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материальной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выгоды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E160A0">
              <w:rPr>
                <w:color w:val="000000" w:themeColor="text1"/>
                <w:sz w:val="24"/>
              </w:rPr>
              <w:t>маржи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нальной</w:t>
            </w:r>
            <w:proofErr w:type="spellEnd"/>
            <w:proofErr w:type="gramEnd"/>
            <w:r w:rsidRPr="00E160A0">
              <w:rPr>
                <w:color w:val="000000" w:themeColor="text1"/>
                <w:sz w:val="24"/>
              </w:rPr>
              <w:t xml:space="preserve"> торговле ниже ставки рефинансирования Банка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России и материальной выгоды от приобретения 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цене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ниже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рыночной.</w:t>
            </w:r>
          </w:p>
          <w:p w14:paraId="36389FBB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ind w:right="103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операций реализации ценных бумаг,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полученных в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порядке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наследования или дарения.</w:t>
            </w:r>
          </w:p>
          <w:p w14:paraId="35549A88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404"/>
              </w:tabs>
              <w:ind w:right="98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Обязанности налогового агента при выплате физическому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</w:t>
            </w:r>
          </w:p>
          <w:p w14:paraId="09B9314C" w14:textId="77777777" w:rsidR="00344E5E" w:rsidRPr="00E160A0" w:rsidRDefault="009E6433">
            <w:pPr>
              <w:pStyle w:val="TableParagraph"/>
              <w:numPr>
                <w:ilvl w:val="0"/>
                <w:numId w:val="23"/>
              </w:numPr>
              <w:tabs>
                <w:tab w:val="left" w:pos="377"/>
              </w:tabs>
              <w:ind w:right="100" w:firstLine="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Налоговые последствия трансграничных операций </w:t>
            </w:r>
            <w:proofErr w:type="gramStart"/>
            <w:r w:rsidRPr="00E160A0">
              <w:rPr>
                <w:color w:val="000000" w:themeColor="text1"/>
                <w:sz w:val="24"/>
              </w:rPr>
              <w:t>фи</w:t>
            </w:r>
            <w:r w:rsidR="002A21E9"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зических</w:t>
            </w:r>
            <w:proofErr w:type="spellEnd"/>
            <w:proofErr w:type="gram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лиц.</w:t>
            </w:r>
          </w:p>
          <w:p w14:paraId="20A4D494" w14:textId="77777777" w:rsidR="00344E5E" w:rsidRPr="00E160A0" w:rsidRDefault="009E6433">
            <w:pPr>
              <w:pStyle w:val="TableParagraph"/>
              <w:spacing w:line="250" w:lineRule="atLeast"/>
              <w:ind w:left="828" w:right="95"/>
              <w:jc w:val="both"/>
              <w:rPr>
                <w:i/>
                <w:color w:val="000000" w:themeColor="text1"/>
              </w:rPr>
            </w:pPr>
            <w:r w:rsidRPr="00E160A0">
              <w:rPr>
                <w:i/>
                <w:color w:val="000000" w:themeColor="text1"/>
              </w:rPr>
              <w:t>Рекомендуемые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источники: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основная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</w:t>
            </w:r>
            <w:r w:rsidR="00361087">
              <w:rPr>
                <w:i/>
                <w:color w:val="000000" w:themeColor="text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-52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 литература 1</w:t>
            </w:r>
            <w:r w:rsidR="009A4504"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2459" w:type="dxa"/>
          </w:tcPr>
          <w:p w14:paraId="6E7BEC6F" w14:textId="77777777" w:rsidR="00344E5E" w:rsidRPr="00E160A0" w:rsidRDefault="009E6433">
            <w:pPr>
              <w:pStyle w:val="TableParagraph"/>
              <w:ind w:left="108" w:right="22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Индивидуальные выступления</w:t>
            </w:r>
          </w:p>
          <w:p w14:paraId="232A40C8" w14:textId="77777777" w:rsidR="00344E5E" w:rsidRPr="00E160A0" w:rsidRDefault="009E6433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/презентации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 примере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конкретной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организации</w:t>
            </w:r>
          </w:p>
          <w:p w14:paraId="27040635" w14:textId="77777777" w:rsidR="00B45FDA" w:rsidRPr="00E160A0" w:rsidRDefault="00B45FDA">
            <w:pPr>
              <w:pStyle w:val="TableParagraph"/>
              <w:ind w:left="108" w:right="353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Анализ позиций Минфина,  судебной практики</w:t>
            </w:r>
          </w:p>
        </w:tc>
      </w:tr>
    </w:tbl>
    <w:p w14:paraId="1C53FF86" w14:textId="77777777" w:rsidR="00344E5E" w:rsidRPr="00E160A0" w:rsidRDefault="00344E5E">
      <w:pPr>
        <w:rPr>
          <w:color w:val="000000" w:themeColor="text1"/>
          <w:sz w:val="24"/>
        </w:rPr>
        <w:sectPr w:rsidR="00344E5E" w:rsidRPr="00E160A0">
          <w:pgSz w:w="11910" w:h="16840"/>
          <w:pgMar w:top="1120" w:right="300" w:bottom="1120" w:left="1480" w:header="0" w:footer="922" w:gutter="0"/>
          <w:cols w:space="720"/>
        </w:sectPr>
      </w:pPr>
    </w:p>
    <w:p w14:paraId="5D7E6ED3" w14:textId="77777777" w:rsidR="00344E5E" w:rsidRPr="00E160A0" w:rsidRDefault="009E6433" w:rsidP="00114F1E">
      <w:pPr>
        <w:pStyle w:val="1"/>
        <w:numPr>
          <w:ilvl w:val="1"/>
          <w:numId w:val="28"/>
        </w:numPr>
        <w:tabs>
          <w:tab w:val="left" w:pos="1211"/>
        </w:tabs>
        <w:spacing w:before="72" w:line="242" w:lineRule="auto"/>
        <w:ind w:left="222" w:right="777" w:hanging="222"/>
        <w:jc w:val="both"/>
        <w:rPr>
          <w:color w:val="000000" w:themeColor="text1"/>
        </w:rPr>
      </w:pPr>
      <w:bookmarkStart w:id="7" w:name="_bookmark5"/>
      <w:bookmarkEnd w:id="7"/>
      <w:r w:rsidRPr="00E160A0">
        <w:rPr>
          <w:color w:val="000000" w:themeColor="text1"/>
        </w:rPr>
        <w:lastRenderedPageBreak/>
        <w:t>Учебно</w:t>
      </w:r>
      <w:r w:rsidR="002A21E9">
        <w:rPr>
          <w:color w:val="000000" w:themeColor="text1"/>
        </w:rPr>
        <w:t>-</w:t>
      </w:r>
      <w:r w:rsidRPr="00E160A0">
        <w:rPr>
          <w:color w:val="000000" w:themeColor="text1"/>
        </w:rPr>
        <w:t>методическое обеспечение для самостоятельной работы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обучающихся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дисциплине</w:t>
      </w:r>
    </w:p>
    <w:p w14:paraId="566E88DD" w14:textId="77777777" w:rsidR="00344E5E" w:rsidRPr="00E160A0" w:rsidRDefault="00356C90" w:rsidP="00B330E3">
      <w:pPr>
        <w:pStyle w:val="a3"/>
        <w:jc w:val="both"/>
        <w:rPr>
          <w:b/>
          <w:color w:val="000000" w:themeColor="text1"/>
        </w:rPr>
      </w:pPr>
      <w:r w:rsidRPr="00E160A0">
        <w:rPr>
          <w:b/>
          <w:color w:val="000000" w:themeColor="text1"/>
        </w:rPr>
        <w:t>6.1 Перечень</w:t>
      </w:r>
      <w:r w:rsidRPr="00E160A0">
        <w:rPr>
          <w:b/>
          <w:color w:val="000000" w:themeColor="text1"/>
          <w:spacing w:val="-3"/>
        </w:rPr>
        <w:t xml:space="preserve"> </w:t>
      </w:r>
      <w:r w:rsidRPr="00E160A0">
        <w:rPr>
          <w:b/>
          <w:color w:val="000000" w:themeColor="text1"/>
        </w:rPr>
        <w:t>вопросов,</w:t>
      </w:r>
      <w:r w:rsidRPr="00E160A0">
        <w:rPr>
          <w:b/>
          <w:color w:val="000000" w:themeColor="text1"/>
          <w:spacing w:val="-3"/>
        </w:rPr>
        <w:t xml:space="preserve"> </w:t>
      </w:r>
      <w:r w:rsidRPr="00E160A0">
        <w:rPr>
          <w:b/>
          <w:color w:val="000000" w:themeColor="text1"/>
        </w:rPr>
        <w:t>отводимых</w:t>
      </w:r>
      <w:r w:rsidRPr="00E160A0">
        <w:rPr>
          <w:b/>
          <w:color w:val="000000" w:themeColor="text1"/>
          <w:spacing w:val="-3"/>
        </w:rPr>
        <w:t xml:space="preserve"> </w:t>
      </w:r>
      <w:r w:rsidRPr="00E160A0">
        <w:rPr>
          <w:b/>
          <w:color w:val="000000" w:themeColor="text1"/>
        </w:rPr>
        <w:t>на</w:t>
      </w:r>
      <w:r w:rsidRPr="00E160A0">
        <w:rPr>
          <w:b/>
          <w:color w:val="000000" w:themeColor="text1"/>
          <w:spacing w:val="-4"/>
        </w:rPr>
        <w:t xml:space="preserve"> </w:t>
      </w:r>
      <w:r w:rsidRPr="00E160A0">
        <w:rPr>
          <w:b/>
          <w:color w:val="000000" w:themeColor="text1"/>
        </w:rPr>
        <w:t xml:space="preserve">самостоятельное </w:t>
      </w:r>
      <w:r w:rsidRPr="00E160A0">
        <w:rPr>
          <w:b/>
          <w:color w:val="000000" w:themeColor="text1"/>
          <w:spacing w:val="-57"/>
        </w:rPr>
        <w:t xml:space="preserve">  </w:t>
      </w:r>
      <w:r w:rsidRPr="00E160A0">
        <w:rPr>
          <w:b/>
          <w:color w:val="000000" w:themeColor="text1"/>
        </w:rPr>
        <w:t>освоение дисциплины, формы внеаудиторной самостоятельной работы</w:t>
      </w:r>
    </w:p>
    <w:p w14:paraId="69857BEC" w14:textId="77777777" w:rsidR="00356C90" w:rsidRPr="00E160A0" w:rsidRDefault="00356C90" w:rsidP="00356C90">
      <w:pPr>
        <w:pStyle w:val="a3"/>
        <w:jc w:val="right"/>
        <w:rPr>
          <w:color w:val="000000" w:themeColor="text1"/>
        </w:rPr>
      </w:pPr>
      <w:r w:rsidRPr="00E160A0">
        <w:rPr>
          <w:color w:val="000000" w:themeColor="text1"/>
        </w:rPr>
        <w:t>Таблица 4</w:t>
      </w:r>
    </w:p>
    <w:tbl>
      <w:tblPr>
        <w:tblStyle w:val="TableNormal"/>
        <w:tblW w:w="9941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3866"/>
        <w:gridCol w:w="4395"/>
      </w:tblGrid>
      <w:tr w:rsidR="00361087" w:rsidRPr="00E160A0" w14:paraId="27A5E4AD" w14:textId="77777777" w:rsidTr="00361087">
        <w:trPr>
          <w:trHeight w:val="1106"/>
        </w:trPr>
        <w:tc>
          <w:tcPr>
            <w:tcW w:w="1680" w:type="dxa"/>
          </w:tcPr>
          <w:p w14:paraId="40EFED51" w14:textId="77777777" w:rsidR="00361087" w:rsidRPr="00361087" w:rsidRDefault="00361087" w:rsidP="00361087">
            <w:pPr>
              <w:rPr>
                <w:b/>
                <w:szCs w:val="24"/>
              </w:rPr>
            </w:pPr>
            <w:r w:rsidRPr="00361087"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3866" w:type="dxa"/>
          </w:tcPr>
          <w:p w14:paraId="4F701B6F" w14:textId="77777777" w:rsidR="00361087" w:rsidRPr="00361087" w:rsidRDefault="00361087" w:rsidP="00361087">
            <w:pPr>
              <w:rPr>
                <w:b/>
                <w:szCs w:val="24"/>
              </w:rPr>
            </w:pPr>
            <w:r w:rsidRPr="00361087">
              <w:rPr>
                <w:b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AD95774" w14:textId="77777777" w:rsidR="00361087" w:rsidRPr="00361087" w:rsidRDefault="00361087" w:rsidP="00361087">
            <w:pPr>
              <w:rPr>
                <w:b/>
                <w:szCs w:val="24"/>
              </w:rPr>
            </w:pPr>
          </w:p>
        </w:tc>
        <w:tc>
          <w:tcPr>
            <w:tcW w:w="4395" w:type="dxa"/>
          </w:tcPr>
          <w:p w14:paraId="1EFCC6B9" w14:textId="77777777" w:rsidR="00361087" w:rsidRPr="00361087" w:rsidRDefault="00361087" w:rsidP="00361087">
            <w:pPr>
              <w:rPr>
                <w:b/>
                <w:szCs w:val="24"/>
              </w:rPr>
            </w:pPr>
            <w:r w:rsidRPr="00361087">
              <w:rPr>
                <w:b/>
                <w:szCs w:val="24"/>
              </w:rPr>
              <w:t>Формы проведения занятий</w:t>
            </w:r>
          </w:p>
          <w:p w14:paraId="626068EB" w14:textId="77777777" w:rsidR="00361087" w:rsidRPr="00361087" w:rsidRDefault="00361087" w:rsidP="00361087">
            <w:pPr>
              <w:rPr>
                <w:b/>
                <w:szCs w:val="24"/>
              </w:rPr>
            </w:pPr>
          </w:p>
        </w:tc>
      </w:tr>
      <w:tr w:rsidR="00361087" w:rsidRPr="00E160A0" w14:paraId="260E1055" w14:textId="77777777" w:rsidTr="00361087">
        <w:trPr>
          <w:trHeight w:val="6106"/>
        </w:trPr>
        <w:tc>
          <w:tcPr>
            <w:tcW w:w="1680" w:type="dxa"/>
          </w:tcPr>
          <w:p w14:paraId="22428A81" w14:textId="77777777" w:rsidR="00361087" w:rsidRPr="00E160A0" w:rsidRDefault="00361087" w:rsidP="00361087">
            <w:pPr>
              <w:pStyle w:val="TableParagraph"/>
              <w:ind w:left="107" w:right="19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 1. Тео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ретические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основы</w:t>
            </w:r>
            <w:r w:rsidRPr="00E160A0">
              <w:rPr>
                <w:color w:val="000000" w:themeColor="text1"/>
                <w:spacing w:val="-14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нало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pacing w:val="-57"/>
                <w:sz w:val="24"/>
              </w:rPr>
              <w:t>-</w:t>
            </w:r>
            <w:proofErr w:type="spellStart"/>
            <w:r w:rsidRPr="00E160A0">
              <w:rPr>
                <w:color w:val="000000" w:themeColor="text1"/>
                <w:sz w:val="24"/>
              </w:rPr>
              <w:t>гообложения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 на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фондовом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</w:t>
            </w:r>
          </w:p>
        </w:tc>
        <w:tc>
          <w:tcPr>
            <w:tcW w:w="3866" w:type="dxa"/>
          </w:tcPr>
          <w:p w14:paraId="6DC83F8B" w14:textId="77777777" w:rsidR="00361087" w:rsidRPr="00E160A0" w:rsidRDefault="00361087" w:rsidP="00361087">
            <w:pPr>
              <w:pStyle w:val="TableParagraph"/>
              <w:spacing w:line="268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363A98AE" w14:textId="77777777" w:rsidR="00361087" w:rsidRPr="00E160A0" w:rsidRDefault="00361087" w:rsidP="00361087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before="2"/>
              <w:ind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 профессиональной литературы, пери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01001552" w14:textId="77777777" w:rsidR="00361087" w:rsidRPr="00E160A0" w:rsidRDefault="00361087" w:rsidP="00361087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before="2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7B3E908D" w14:textId="77777777" w:rsidR="00361087" w:rsidRPr="00E160A0" w:rsidRDefault="00361087" w:rsidP="00361087">
            <w:pPr>
              <w:pStyle w:val="TableParagraph"/>
              <w:spacing w:before="2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2A3C600B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фондовом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рынке.</w:t>
            </w:r>
          </w:p>
          <w:p w14:paraId="693D5DE3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before="1"/>
              <w:ind w:right="102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Отнесение объектов гражданских прав к ценным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бумагам в соответствии с применимым </w:t>
            </w:r>
            <w:proofErr w:type="spellStart"/>
            <w:r w:rsidRPr="00E160A0">
              <w:rPr>
                <w:color w:val="000000" w:themeColor="text1"/>
                <w:sz w:val="24"/>
              </w:rPr>
              <w:t>законода</w:t>
            </w:r>
            <w:r>
              <w:rPr>
                <w:color w:val="000000" w:themeColor="text1"/>
                <w:sz w:val="24"/>
              </w:rPr>
              <w:t>т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ельством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иностранных государств.</w:t>
            </w:r>
          </w:p>
          <w:p w14:paraId="7247A9C6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102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Трансграничное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владение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перевод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бумаг.</w:t>
            </w:r>
          </w:p>
          <w:p w14:paraId="424908BD" w14:textId="77777777" w:rsidR="00361087" w:rsidRPr="00E160A0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ind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Налоговая база, ставки налога. Налоги на переда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собственности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</w:t>
            </w:r>
            <w:proofErr w:type="spellStart"/>
            <w:r w:rsidRPr="00E160A0">
              <w:rPr>
                <w:color w:val="000000" w:themeColor="text1"/>
                <w:sz w:val="24"/>
              </w:rPr>
              <w:t>Transfer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taxes</w:t>
            </w:r>
            <w:proofErr w:type="spellEnd"/>
            <w:r w:rsidRPr="00E160A0">
              <w:rPr>
                <w:color w:val="000000" w:themeColor="text1"/>
                <w:sz w:val="24"/>
              </w:rPr>
              <w:t>).</w:t>
            </w:r>
          </w:p>
          <w:p w14:paraId="06E12596" w14:textId="77777777" w:rsidR="00361087" w:rsidRDefault="00361087" w:rsidP="00361087">
            <w:pPr>
              <w:pStyle w:val="TableParagraph"/>
              <w:numPr>
                <w:ilvl w:val="0"/>
                <w:numId w:val="21"/>
              </w:numPr>
              <w:tabs>
                <w:tab w:val="left" w:pos="829"/>
              </w:tabs>
              <w:spacing w:line="270" w:lineRule="atLeast"/>
              <w:ind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Гербовые сборы (</w:t>
            </w:r>
            <w:proofErr w:type="spellStart"/>
            <w:r w:rsidRPr="00E160A0">
              <w:rPr>
                <w:color w:val="000000" w:themeColor="text1"/>
                <w:sz w:val="24"/>
              </w:rPr>
              <w:t>stamp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duty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on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securities</w:t>
            </w:r>
            <w:proofErr w:type="spellEnd"/>
            <w:r w:rsidRPr="00E160A0">
              <w:rPr>
                <w:color w:val="000000" w:themeColor="text1"/>
                <w:sz w:val="24"/>
              </w:rPr>
              <w:t>) по операциям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международных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рынках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  <w:p w14:paraId="066BA6B0" w14:textId="77777777" w:rsidR="00361087" w:rsidRPr="00E160A0" w:rsidRDefault="009A4504" w:rsidP="00361087">
            <w:pPr>
              <w:pStyle w:val="TableParagraph"/>
              <w:tabs>
                <w:tab w:val="left" w:pos="829"/>
              </w:tabs>
              <w:spacing w:line="270" w:lineRule="atLeast"/>
              <w:ind w:left="828"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6AE67471" w14:textId="77777777" w:rsidR="00361087" w:rsidRPr="00E160A0" w:rsidRDefault="00361087" w:rsidP="000E3451">
            <w:pPr>
              <w:pStyle w:val="TableParagraph"/>
              <w:tabs>
                <w:tab w:val="left" w:pos="1256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>
              <w:rPr>
                <w:color w:val="000000" w:themeColor="text1"/>
                <w:sz w:val="24"/>
              </w:rPr>
              <w:t>-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дивидуального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зентации</w:t>
            </w:r>
            <w:proofErr w:type="spellEnd"/>
            <w:r w:rsidRPr="00E160A0">
              <w:rPr>
                <w:color w:val="000000" w:themeColor="text1"/>
                <w:sz w:val="24"/>
              </w:rPr>
              <w:t>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6259C2B9" w14:textId="77777777" w:rsidTr="00361087">
        <w:trPr>
          <w:trHeight w:val="4450"/>
        </w:trPr>
        <w:tc>
          <w:tcPr>
            <w:tcW w:w="1680" w:type="dxa"/>
          </w:tcPr>
          <w:p w14:paraId="04955B55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2.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пассивных</w:t>
            </w:r>
          </w:p>
          <w:p w14:paraId="70DD862C" w14:textId="77777777" w:rsidR="00361087" w:rsidRPr="00E160A0" w:rsidRDefault="00361087" w:rsidP="00361087">
            <w:pPr>
              <w:pStyle w:val="TableParagraph"/>
              <w:ind w:left="107" w:right="24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доходов от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владения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  <w:r w:rsidRPr="00E160A0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бумагами</w:t>
            </w:r>
          </w:p>
        </w:tc>
        <w:tc>
          <w:tcPr>
            <w:tcW w:w="3866" w:type="dxa"/>
          </w:tcPr>
          <w:p w14:paraId="7D712BF5" w14:textId="77777777" w:rsidR="00361087" w:rsidRPr="00E160A0" w:rsidRDefault="00361087" w:rsidP="00361087">
            <w:pPr>
              <w:pStyle w:val="TableParagraph"/>
              <w:spacing w:line="268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79B05E72" w14:textId="77777777" w:rsidR="00361087" w:rsidRPr="00E160A0" w:rsidRDefault="00361087" w:rsidP="00361087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2"/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 лекций включает чтение конспекта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лекций, профессиональной литературы, периодических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7E2432C5" w14:textId="77777777" w:rsidR="00361087" w:rsidRPr="00E160A0" w:rsidRDefault="00361087" w:rsidP="00361087">
            <w:pPr>
              <w:pStyle w:val="TableParagraph"/>
              <w:numPr>
                <w:ilvl w:val="0"/>
                <w:numId w:val="20"/>
              </w:numPr>
              <w:tabs>
                <w:tab w:val="left" w:pos="829"/>
              </w:tabs>
              <w:spacing w:before="2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4DBCBD68" w14:textId="77777777" w:rsidR="00361087" w:rsidRPr="00E160A0" w:rsidRDefault="00361087" w:rsidP="00361087">
            <w:pPr>
              <w:pStyle w:val="TableParagraph"/>
              <w:spacing w:before="2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5CBB12C6" w14:textId="77777777" w:rsidR="00361087" w:rsidRPr="00E160A0" w:rsidRDefault="00361087" w:rsidP="0036108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Исполнение обязанностей налогового агента при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выплате процентов по ценным бумагам, находящимся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собственности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иностранных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организаций.</w:t>
            </w:r>
          </w:p>
          <w:p w14:paraId="0FCC2786" w14:textId="77777777" w:rsidR="00361087" w:rsidRDefault="00361087" w:rsidP="0036108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spacing w:line="270" w:lineRule="atLeast"/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Особенности исполнения обязанностей налогово</w:t>
            </w:r>
            <w:r>
              <w:rPr>
                <w:color w:val="000000" w:themeColor="text1"/>
                <w:sz w:val="24"/>
              </w:rPr>
              <w:t>го</w:t>
            </w:r>
            <w:r w:rsidRPr="00E160A0">
              <w:rPr>
                <w:color w:val="000000" w:themeColor="text1"/>
                <w:sz w:val="24"/>
              </w:rPr>
              <w:t xml:space="preserve"> агента при выплате процентов по еврооблигациям.</w:t>
            </w:r>
          </w:p>
          <w:p w14:paraId="2615013E" w14:textId="77777777" w:rsidR="009A4504" w:rsidRPr="00E160A0" w:rsidRDefault="009A4504" w:rsidP="009A4504">
            <w:pPr>
              <w:pStyle w:val="TableParagraph"/>
              <w:tabs>
                <w:tab w:val="left" w:pos="833"/>
              </w:tabs>
              <w:spacing w:line="270" w:lineRule="atLeast"/>
              <w:ind w:left="472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0EDD7EE5" w14:textId="77777777" w:rsidR="00361087" w:rsidRPr="00E160A0" w:rsidRDefault="00361087" w:rsidP="00361087">
            <w:pPr>
              <w:pStyle w:val="TableParagraph"/>
              <w:tabs>
                <w:tab w:val="left" w:pos="1256"/>
              </w:tabs>
              <w:ind w:left="107" w:right="9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индивидуального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зентации</w:t>
            </w:r>
            <w:proofErr w:type="spellEnd"/>
            <w:r w:rsidRPr="00E160A0">
              <w:rPr>
                <w:color w:val="000000" w:themeColor="text1"/>
                <w:sz w:val="24"/>
              </w:rPr>
              <w:t>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14C7EE7A" w14:textId="77777777" w:rsidTr="00361087">
        <w:trPr>
          <w:trHeight w:val="846"/>
        </w:trPr>
        <w:tc>
          <w:tcPr>
            <w:tcW w:w="1680" w:type="dxa"/>
          </w:tcPr>
          <w:p w14:paraId="28902181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3.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Налого</w:t>
            </w:r>
            <w:r w:rsidRPr="00E160A0">
              <w:rPr>
                <w:color w:val="000000" w:themeColor="text1"/>
                <w:sz w:val="24"/>
              </w:rPr>
              <w:t>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активных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 ходов от реализации ценных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бумаг</w:t>
            </w:r>
          </w:p>
        </w:tc>
        <w:tc>
          <w:tcPr>
            <w:tcW w:w="3866" w:type="dxa"/>
          </w:tcPr>
          <w:p w14:paraId="3C6213BA" w14:textId="77777777" w:rsidR="00361087" w:rsidRPr="00E160A0" w:rsidRDefault="00361087" w:rsidP="00361087">
            <w:pPr>
              <w:pStyle w:val="TableParagraph"/>
              <w:spacing w:line="268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199B9373" w14:textId="77777777" w:rsidR="00361087" w:rsidRPr="00E160A0" w:rsidRDefault="00361087" w:rsidP="00361087">
            <w:pPr>
              <w:pStyle w:val="TableParagraph"/>
              <w:ind w:left="828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</w:t>
            </w:r>
            <w:r w:rsidRPr="00E160A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</w:t>
            </w:r>
            <w:r w:rsidRPr="00E160A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включает</w:t>
            </w:r>
            <w:r w:rsidRPr="00E160A0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</w:t>
            </w:r>
            <w:r w:rsidRPr="00E160A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конспекта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лекций,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профессиональной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литературы,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периодических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00746432" w14:textId="77777777" w:rsidR="00361087" w:rsidRPr="00E160A0" w:rsidRDefault="00361087" w:rsidP="00361087">
            <w:pPr>
              <w:pStyle w:val="TableParagraph"/>
              <w:numPr>
                <w:ilvl w:val="0"/>
                <w:numId w:val="17"/>
              </w:numPr>
              <w:tabs>
                <w:tab w:val="left" w:pos="829"/>
              </w:tabs>
              <w:spacing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0C34753C" w14:textId="77777777" w:rsidR="00361087" w:rsidRPr="00E160A0" w:rsidRDefault="00361087" w:rsidP="00361087">
            <w:pPr>
              <w:pStyle w:val="TableParagraph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53823293" w14:textId="77777777" w:rsidR="00361087" w:rsidRPr="00E160A0" w:rsidRDefault="00361087" w:rsidP="003610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 активных операций с еврооблигациями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депозитарными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расписками.</w:t>
            </w:r>
          </w:p>
          <w:p w14:paraId="44DB0416" w14:textId="77777777" w:rsidR="00361087" w:rsidRPr="00E160A0" w:rsidRDefault="00361087" w:rsidP="00361087">
            <w:pPr>
              <w:pStyle w:val="TableParagraph"/>
              <w:numPr>
                <w:ilvl w:val="0"/>
                <w:numId w:val="16"/>
              </w:numPr>
              <w:tabs>
                <w:tab w:val="left" w:pos="829"/>
              </w:tabs>
              <w:ind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lastRenderedPageBreak/>
              <w:t>сделок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трансграничной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секьюритизации.</w:t>
            </w:r>
          </w:p>
          <w:p w14:paraId="21389783" w14:textId="77777777" w:rsidR="00361087" w:rsidRDefault="00361087" w:rsidP="00361087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  <w:tab w:val="left" w:pos="829"/>
              </w:tabs>
              <w:spacing w:before="7" w:line="276" w:lineRule="exact"/>
              <w:ind w:right="9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структурирования бизнеса на международном уровне (приобретение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акций, долей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участия)</w:t>
            </w:r>
          </w:p>
          <w:p w14:paraId="13193610" w14:textId="77777777" w:rsidR="00361087" w:rsidRPr="00E160A0" w:rsidRDefault="009A4504" w:rsidP="00361087">
            <w:pPr>
              <w:pStyle w:val="TableParagraph"/>
              <w:tabs>
                <w:tab w:val="left" w:pos="828"/>
                <w:tab w:val="left" w:pos="829"/>
              </w:tabs>
              <w:spacing w:before="7" w:line="276" w:lineRule="exact"/>
              <w:ind w:left="828" w:right="98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493BC380" w14:textId="77777777" w:rsidR="00361087" w:rsidRPr="00E160A0" w:rsidRDefault="00361087" w:rsidP="00361087">
            <w:pPr>
              <w:pStyle w:val="TableParagraph"/>
              <w:ind w:left="107" w:right="92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>
              <w:rPr>
                <w:color w:val="000000" w:themeColor="text1"/>
                <w:spacing w:val="-57"/>
                <w:sz w:val="24"/>
              </w:rPr>
              <w:t>ди</w:t>
            </w:r>
            <w:r w:rsidRPr="00E160A0">
              <w:rPr>
                <w:color w:val="000000" w:themeColor="text1"/>
                <w:sz w:val="24"/>
              </w:rPr>
              <w:t>видуального доклада,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готовка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презентации, 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134ECA04" w14:textId="77777777" w:rsidTr="00361087">
        <w:trPr>
          <w:trHeight w:val="5330"/>
        </w:trPr>
        <w:tc>
          <w:tcPr>
            <w:tcW w:w="1680" w:type="dxa"/>
          </w:tcPr>
          <w:p w14:paraId="55148427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4.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срочных сделок</w:t>
            </w:r>
          </w:p>
        </w:tc>
        <w:tc>
          <w:tcPr>
            <w:tcW w:w="3866" w:type="dxa"/>
          </w:tcPr>
          <w:p w14:paraId="0F1EB11A" w14:textId="77777777" w:rsidR="00361087" w:rsidRPr="00E160A0" w:rsidRDefault="00361087" w:rsidP="00361087">
            <w:pPr>
              <w:pStyle w:val="TableParagraph"/>
              <w:spacing w:line="263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277CD943" w14:textId="77777777" w:rsidR="00361087" w:rsidRPr="00E160A0" w:rsidRDefault="00361087" w:rsidP="00361087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2"/>
              <w:ind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проработка лекций включает чтение конспекта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лекций, профессиональной литературы, периодических изданий; ответы на теоретические вопросы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разделу;</w:t>
            </w:r>
          </w:p>
          <w:p w14:paraId="7BA79642" w14:textId="77777777" w:rsidR="00361087" w:rsidRPr="00E160A0" w:rsidRDefault="00361087" w:rsidP="00361087">
            <w:pPr>
              <w:pStyle w:val="TableParagraph"/>
              <w:numPr>
                <w:ilvl w:val="0"/>
                <w:numId w:val="15"/>
              </w:numPr>
              <w:tabs>
                <w:tab w:val="left" w:pos="829"/>
              </w:tabs>
              <w:spacing w:before="1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673C67A6" w14:textId="77777777" w:rsidR="00361087" w:rsidRPr="00E160A0" w:rsidRDefault="00361087" w:rsidP="00361087">
            <w:pPr>
              <w:pStyle w:val="TableParagraph"/>
              <w:spacing w:before="3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136126F2" w14:textId="77777777" w:rsidR="00361087" w:rsidRPr="00E160A0" w:rsidRDefault="00361087" w:rsidP="00361087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гибридными долевыми и долговыми финансовыми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инструментами.</w:t>
            </w:r>
          </w:p>
          <w:p w14:paraId="111FCB03" w14:textId="77777777" w:rsidR="00361087" w:rsidRPr="00E160A0" w:rsidRDefault="00361087" w:rsidP="00361087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ind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Налоговый арбитраж при осуществлении транс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граничных операций с гибридными финансовыми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инструментами.</w:t>
            </w:r>
          </w:p>
          <w:p w14:paraId="0BBBF54E" w14:textId="77777777" w:rsidR="00361087" w:rsidRDefault="00361087" w:rsidP="00361087">
            <w:pPr>
              <w:pStyle w:val="TableParagraph"/>
              <w:numPr>
                <w:ilvl w:val="0"/>
                <w:numId w:val="14"/>
              </w:numPr>
              <w:tabs>
                <w:tab w:val="left" w:pos="829"/>
              </w:tabs>
              <w:spacing w:line="270" w:lineRule="atLeast"/>
              <w:ind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Квалификация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гибридных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финансовых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инструментов в международных налоговых соглашени</w:t>
            </w:r>
            <w:r>
              <w:rPr>
                <w:color w:val="000000" w:themeColor="text1"/>
                <w:sz w:val="24"/>
              </w:rPr>
              <w:t>ях.</w:t>
            </w:r>
          </w:p>
          <w:p w14:paraId="44BE6230" w14:textId="77777777" w:rsidR="00361087" w:rsidRPr="00E160A0" w:rsidRDefault="009A4504" w:rsidP="00361087">
            <w:pPr>
              <w:pStyle w:val="TableParagraph"/>
              <w:tabs>
                <w:tab w:val="left" w:pos="829"/>
              </w:tabs>
              <w:spacing w:line="270" w:lineRule="atLeast"/>
              <w:ind w:left="828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56C9B5C2" w14:textId="77777777" w:rsidR="00361087" w:rsidRPr="00E160A0" w:rsidRDefault="00361087" w:rsidP="000E3451">
            <w:pPr>
              <w:pStyle w:val="TableParagraph"/>
              <w:tabs>
                <w:tab w:val="left" w:pos="1256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дивидуального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зентации</w:t>
            </w:r>
            <w:proofErr w:type="spellEnd"/>
            <w:r w:rsidRPr="00E160A0">
              <w:rPr>
                <w:color w:val="000000" w:themeColor="text1"/>
                <w:sz w:val="24"/>
              </w:rPr>
              <w:t>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  <w:tr w:rsidR="00361087" w:rsidRPr="00E160A0" w14:paraId="666B2DB7" w14:textId="77777777" w:rsidTr="00361087">
        <w:trPr>
          <w:trHeight w:val="854"/>
        </w:trPr>
        <w:tc>
          <w:tcPr>
            <w:tcW w:w="1680" w:type="dxa"/>
          </w:tcPr>
          <w:p w14:paraId="50A8BC91" w14:textId="77777777" w:rsidR="00361087" w:rsidRPr="00E160A0" w:rsidRDefault="00361087" w:rsidP="00361087">
            <w:pPr>
              <w:pStyle w:val="TableParagraph"/>
              <w:ind w:left="107" w:right="14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Тема</w:t>
            </w:r>
            <w:r w:rsidRPr="00E160A0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5.</w:t>
            </w:r>
            <w:r w:rsidRPr="00E160A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доходов физических лиц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902A37">
              <w:rPr>
                <w:color w:val="000000" w:themeColor="text1"/>
                <w:spacing w:val="-57"/>
                <w:sz w:val="24"/>
              </w:rPr>
              <w:t xml:space="preserve">            </w:t>
            </w:r>
            <w:r w:rsidRPr="00E160A0">
              <w:rPr>
                <w:color w:val="000000" w:themeColor="text1"/>
                <w:sz w:val="24"/>
              </w:rPr>
              <w:t>от операций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 фондовом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и </w:t>
            </w:r>
            <w:r w:rsidRPr="00E160A0">
              <w:rPr>
                <w:color w:val="000000" w:themeColor="text1"/>
                <w:sz w:val="24"/>
              </w:rPr>
              <w:lastRenderedPageBreak/>
              <w:t>срочном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рынках</w:t>
            </w:r>
          </w:p>
        </w:tc>
        <w:tc>
          <w:tcPr>
            <w:tcW w:w="3866" w:type="dxa"/>
          </w:tcPr>
          <w:p w14:paraId="7456DA98" w14:textId="77777777" w:rsidR="00361087" w:rsidRPr="00E160A0" w:rsidRDefault="00361087" w:rsidP="00361087">
            <w:pPr>
              <w:pStyle w:val="TableParagraph"/>
              <w:spacing w:line="262" w:lineRule="exact"/>
              <w:ind w:left="10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Задание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для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работы:</w:t>
            </w:r>
          </w:p>
          <w:p w14:paraId="430CE3D8" w14:textId="77777777" w:rsidR="00361087" w:rsidRPr="00E160A0" w:rsidRDefault="000E3451" w:rsidP="00361087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2"/>
              <w:ind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</w:t>
            </w:r>
            <w:r w:rsidR="00361087" w:rsidRPr="00E160A0">
              <w:rPr>
                <w:color w:val="000000" w:themeColor="text1"/>
                <w:sz w:val="24"/>
              </w:rPr>
              <w:t>роработка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361087" w:rsidRPr="00E160A0">
              <w:rPr>
                <w:color w:val="000000" w:themeColor="text1"/>
                <w:sz w:val="24"/>
              </w:rPr>
              <w:t>лекций включает чтение конспекта</w:t>
            </w:r>
            <w:r w:rsidR="00361087"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61087" w:rsidRPr="00E160A0">
              <w:rPr>
                <w:color w:val="000000" w:themeColor="text1"/>
                <w:sz w:val="24"/>
              </w:rPr>
              <w:t xml:space="preserve">лекций, профессиональной литературы, периодических изданий; ответы на </w:t>
            </w:r>
            <w:r w:rsidR="00361087" w:rsidRPr="00E160A0">
              <w:rPr>
                <w:color w:val="000000" w:themeColor="text1"/>
                <w:sz w:val="24"/>
              </w:rPr>
              <w:lastRenderedPageBreak/>
              <w:t>теоретические вопросы</w:t>
            </w:r>
            <w:r w:rsidR="00361087"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61087" w:rsidRPr="00E160A0">
              <w:rPr>
                <w:color w:val="000000" w:themeColor="text1"/>
                <w:sz w:val="24"/>
              </w:rPr>
              <w:t>по разделу;</w:t>
            </w:r>
          </w:p>
          <w:p w14:paraId="608D9B3A" w14:textId="77777777" w:rsidR="00361087" w:rsidRPr="00E160A0" w:rsidRDefault="00361087" w:rsidP="00361087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spacing w:before="2" w:line="237" w:lineRule="auto"/>
              <w:ind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подготовка к практическим занятиям включает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чтение профессиональной литературы, подготовка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групповому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докладу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</w:t>
            </w:r>
            <w:r w:rsidRPr="00E160A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учебной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дискуссии.</w:t>
            </w:r>
          </w:p>
          <w:p w14:paraId="3388DE08" w14:textId="77777777" w:rsidR="00361087" w:rsidRPr="00E160A0" w:rsidRDefault="00361087" w:rsidP="00361087">
            <w:pPr>
              <w:pStyle w:val="TableParagraph"/>
              <w:spacing w:before="2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Вопросы:</w:t>
            </w:r>
          </w:p>
          <w:p w14:paraId="24BAAA35" w14:textId="77777777" w:rsidR="00361087" w:rsidRPr="00E160A0" w:rsidRDefault="00361087" w:rsidP="00361087">
            <w:pPr>
              <w:pStyle w:val="TableParagraph"/>
              <w:numPr>
                <w:ilvl w:val="1"/>
                <w:numId w:val="13"/>
              </w:numPr>
              <w:tabs>
                <w:tab w:val="left" w:pos="975"/>
              </w:tabs>
              <w:ind w:right="10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трансграничных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опера</w:t>
            </w:r>
            <w:r>
              <w:rPr>
                <w:color w:val="000000" w:themeColor="text1"/>
                <w:spacing w:val="-57"/>
                <w:sz w:val="24"/>
              </w:rPr>
              <w:t>ц</w:t>
            </w:r>
            <w:r w:rsidRPr="00E160A0">
              <w:rPr>
                <w:color w:val="000000" w:themeColor="text1"/>
                <w:sz w:val="24"/>
              </w:rPr>
              <w:t>ий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физических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лиц.</w:t>
            </w:r>
          </w:p>
          <w:p w14:paraId="282069CE" w14:textId="77777777" w:rsidR="00361087" w:rsidRDefault="00361087" w:rsidP="00361087">
            <w:pPr>
              <w:pStyle w:val="TableParagraph"/>
              <w:numPr>
                <w:ilvl w:val="1"/>
                <w:numId w:val="13"/>
              </w:numPr>
              <w:tabs>
                <w:tab w:val="left" w:pos="975"/>
              </w:tabs>
              <w:spacing w:before="1"/>
              <w:ind w:right="9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перемещения</w:t>
            </w:r>
            <w:r w:rsidRPr="00E160A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капитала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использованием</w:t>
            </w:r>
            <w:r w:rsidRPr="00E160A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лиц,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не</w:t>
            </w:r>
            <w:r w:rsidRPr="00E160A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обладающих</w:t>
            </w:r>
            <w:r w:rsidRPr="00E160A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самостоятельной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налоговой </w:t>
            </w:r>
            <w:proofErr w:type="spellStart"/>
            <w:r w:rsidRPr="00E160A0">
              <w:rPr>
                <w:color w:val="000000" w:themeColor="text1"/>
                <w:sz w:val="24"/>
              </w:rPr>
              <w:t>правосубъектностью</w:t>
            </w:r>
            <w:proofErr w:type="spellEnd"/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</w:t>
            </w:r>
            <w:proofErr w:type="spellStart"/>
            <w:r w:rsidRPr="00E160A0">
              <w:rPr>
                <w:color w:val="000000" w:themeColor="text1"/>
                <w:sz w:val="24"/>
              </w:rPr>
              <w:t>fiscal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ly</w:t>
            </w:r>
            <w:proofErr w:type="spellEnd"/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transparent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entities</w:t>
            </w:r>
            <w:proofErr w:type="spellEnd"/>
            <w:r w:rsidRPr="00E160A0">
              <w:rPr>
                <w:color w:val="000000" w:themeColor="text1"/>
                <w:sz w:val="24"/>
              </w:rPr>
              <w:t>): партнерства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трасты.</w:t>
            </w:r>
          </w:p>
          <w:p w14:paraId="7E87C04D" w14:textId="77777777" w:rsidR="00361087" w:rsidRPr="00E160A0" w:rsidRDefault="009A4504" w:rsidP="00361087">
            <w:pPr>
              <w:pStyle w:val="TableParagraph"/>
              <w:tabs>
                <w:tab w:val="left" w:pos="975"/>
              </w:tabs>
              <w:spacing w:before="1"/>
              <w:ind w:left="974" w:right="97"/>
              <w:rPr>
                <w:color w:val="000000" w:themeColor="text1"/>
                <w:sz w:val="24"/>
              </w:rPr>
            </w:pPr>
            <w:r w:rsidRPr="00E160A0">
              <w:rPr>
                <w:i/>
                <w:color w:val="000000" w:themeColor="text1"/>
              </w:rPr>
              <w:t>Рекомендуемые источники: основная 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2,</w:t>
            </w:r>
            <w:r w:rsidRPr="00E160A0">
              <w:rPr>
                <w:i/>
                <w:color w:val="000000" w:themeColor="text1"/>
                <w:spacing w:val="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дополнительная</w:t>
            </w:r>
            <w:r w:rsidRPr="00E160A0">
              <w:rPr>
                <w:i/>
                <w:color w:val="000000" w:themeColor="text1"/>
                <w:spacing w:val="-1"/>
              </w:rPr>
              <w:t xml:space="preserve"> </w:t>
            </w:r>
            <w:r w:rsidRPr="00E160A0">
              <w:rPr>
                <w:i/>
                <w:color w:val="000000" w:themeColor="text1"/>
              </w:rPr>
              <w:t>литература 1</w:t>
            </w:r>
            <w:r>
              <w:rPr>
                <w:i/>
                <w:color w:val="000000" w:themeColor="text1"/>
              </w:rPr>
              <w:t>,</w:t>
            </w:r>
            <w:r w:rsidRPr="00E160A0">
              <w:rPr>
                <w:i/>
                <w:color w:val="000000" w:themeColor="text1"/>
              </w:rPr>
              <w:t>2.</w:t>
            </w:r>
          </w:p>
        </w:tc>
        <w:tc>
          <w:tcPr>
            <w:tcW w:w="4395" w:type="dxa"/>
          </w:tcPr>
          <w:p w14:paraId="38E93A37" w14:textId="77777777" w:rsidR="00361087" w:rsidRPr="00E160A0" w:rsidRDefault="00361087" w:rsidP="000E3451">
            <w:pPr>
              <w:pStyle w:val="TableParagraph"/>
              <w:tabs>
                <w:tab w:val="left" w:pos="1256"/>
              </w:tabs>
              <w:ind w:left="107" w:right="94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Консультации,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подготовка</w:t>
            </w:r>
            <w:r w:rsidRPr="00E160A0">
              <w:rPr>
                <w:color w:val="000000" w:themeColor="text1"/>
                <w:spacing w:val="4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ин</w:t>
            </w:r>
            <w:r>
              <w:rPr>
                <w:color w:val="000000" w:themeColor="text1"/>
                <w:spacing w:val="-57"/>
                <w:sz w:val="24"/>
              </w:rPr>
              <w:t>д</w:t>
            </w:r>
            <w:r w:rsidRPr="00E160A0">
              <w:rPr>
                <w:color w:val="000000" w:themeColor="text1"/>
                <w:sz w:val="24"/>
              </w:rPr>
              <w:t>ивидуально</w:t>
            </w:r>
            <w:r>
              <w:rPr>
                <w:color w:val="000000" w:themeColor="text1"/>
                <w:sz w:val="24"/>
              </w:rPr>
              <w:t>г</w:t>
            </w:r>
            <w:r w:rsidRPr="00E160A0">
              <w:rPr>
                <w:color w:val="000000" w:themeColor="text1"/>
                <w:sz w:val="24"/>
              </w:rPr>
              <w:t>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доклада, </w:t>
            </w:r>
            <w:r w:rsidRPr="00E160A0">
              <w:rPr>
                <w:color w:val="000000" w:themeColor="text1"/>
                <w:spacing w:val="-1"/>
                <w:sz w:val="24"/>
              </w:rPr>
              <w:t>под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готовка </w:t>
            </w:r>
            <w:r w:rsidRPr="00E160A0">
              <w:rPr>
                <w:color w:val="000000" w:themeColor="text1"/>
                <w:spacing w:val="-1"/>
                <w:sz w:val="24"/>
              </w:rPr>
              <w:t>пре</w:t>
            </w:r>
            <w:r>
              <w:rPr>
                <w:color w:val="000000" w:themeColor="text1"/>
                <w:spacing w:val="-57"/>
                <w:sz w:val="24"/>
              </w:rPr>
              <w:t>з</w:t>
            </w:r>
            <w:r w:rsidRPr="00E160A0">
              <w:rPr>
                <w:color w:val="000000" w:themeColor="text1"/>
                <w:sz w:val="24"/>
              </w:rPr>
              <w:t>ентации, п</w:t>
            </w:r>
            <w:r w:rsidRPr="00E160A0">
              <w:rPr>
                <w:color w:val="000000" w:themeColor="text1"/>
                <w:sz w:val="24"/>
                <w:szCs w:val="24"/>
              </w:rPr>
              <w:t>одготовка к написанию и написание контрольной работы.</w:t>
            </w:r>
          </w:p>
        </w:tc>
      </w:tr>
    </w:tbl>
    <w:p w14:paraId="38C5A83D" w14:textId="77777777" w:rsidR="00344E5E" w:rsidRPr="00E160A0" w:rsidRDefault="00344E5E">
      <w:pPr>
        <w:spacing w:line="270" w:lineRule="atLeast"/>
        <w:rPr>
          <w:color w:val="000000" w:themeColor="text1"/>
          <w:sz w:val="24"/>
        </w:rPr>
        <w:sectPr w:rsidR="00344E5E" w:rsidRPr="00E160A0">
          <w:pgSz w:w="11910" w:h="16840"/>
          <w:pgMar w:top="1120" w:right="300" w:bottom="1120" w:left="1480" w:header="0" w:footer="922" w:gutter="0"/>
          <w:cols w:space="720"/>
        </w:sectPr>
      </w:pPr>
    </w:p>
    <w:p w14:paraId="11D3EF13" w14:textId="77777777" w:rsidR="00EA5292" w:rsidRPr="00E160A0" w:rsidRDefault="00EA5292">
      <w:pPr>
        <w:pStyle w:val="a3"/>
        <w:spacing w:line="276" w:lineRule="auto"/>
        <w:ind w:left="222" w:right="546" w:firstLine="707"/>
        <w:jc w:val="both"/>
        <w:rPr>
          <w:b/>
          <w:color w:val="000000" w:themeColor="text1"/>
        </w:rPr>
      </w:pPr>
      <w:r w:rsidRPr="00E160A0">
        <w:rPr>
          <w:b/>
          <w:color w:val="000000" w:themeColor="text1"/>
        </w:rPr>
        <w:lastRenderedPageBreak/>
        <w:t xml:space="preserve">6.2. Перечень вопросов, заданий, тем для подготовки к текущему контролю </w:t>
      </w:r>
    </w:p>
    <w:p w14:paraId="0A876740" w14:textId="77777777" w:rsidR="00EA5292" w:rsidRPr="00E160A0" w:rsidRDefault="00EA5292" w:rsidP="00EA5292">
      <w:pPr>
        <w:keepNext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контрольной работы).</w:t>
      </w:r>
    </w:p>
    <w:p w14:paraId="0790B056" w14:textId="77777777" w:rsidR="00EA5292" w:rsidRPr="00E160A0" w:rsidRDefault="00EA5292" w:rsidP="00EA52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Промежуточный контроль проводится в форме зачета, оценки итоговых знаний и в соответствии с критериями Финансового университета реализуется следующим образом:</w:t>
      </w:r>
    </w:p>
    <w:p w14:paraId="54C97B8D" w14:textId="77777777" w:rsidR="00344E5E" w:rsidRPr="00E160A0" w:rsidRDefault="00344E5E">
      <w:pPr>
        <w:pStyle w:val="a3"/>
        <w:spacing w:before="6"/>
        <w:rPr>
          <w:color w:val="000000" w:themeColor="text1"/>
          <w:sz w:val="17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813"/>
        <w:gridCol w:w="3120"/>
      </w:tblGrid>
      <w:tr w:rsidR="00344E5E" w:rsidRPr="00E160A0" w14:paraId="0571F8F1" w14:textId="77777777">
        <w:trPr>
          <w:trHeight w:val="517"/>
        </w:trPr>
        <w:tc>
          <w:tcPr>
            <w:tcW w:w="566" w:type="dxa"/>
          </w:tcPr>
          <w:p w14:paraId="5095C5C9" w14:textId="77777777" w:rsidR="00344E5E" w:rsidRPr="00E160A0" w:rsidRDefault="009E6433">
            <w:pPr>
              <w:pStyle w:val="TableParagraph"/>
              <w:spacing w:line="275" w:lineRule="exact"/>
              <w:ind w:left="162"/>
              <w:rPr>
                <w:b/>
                <w:color w:val="000000" w:themeColor="text1"/>
                <w:sz w:val="24"/>
              </w:rPr>
            </w:pPr>
            <w:r w:rsidRPr="00E160A0">
              <w:rPr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5813" w:type="dxa"/>
          </w:tcPr>
          <w:p w14:paraId="1CD189A3" w14:textId="77777777" w:rsidR="00344E5E" w:rsidRPr="00E160A0" w:rsidRDefault="009E6433">
            <w:pPr>
              <w:pStyle w:val="TableParagraph"/>
              <w:spacing w:line="275" w:lineRule="exact"/>
              <w:ind w:left="2039" w:right="2028"/>
              <w:jc w:val="center"/>
              <w:rPr>
                <w:b/>
                <w:color w:val="000000" w:themeColor="text1"/>
                <w:sz w:val="24"/>
              </w:rPr>
            </w:pPr>
            <w:r w:rsidRPr="00E160A0">
              <w:rPr>
                <w:b/>
                <w:color w:val="000000" w:themeColor="text1"/>
                <w:sz w:val="24"/>
              </w:rPr>
              <w:t>Вид</w:t>
            </w:r>
            <w:r w:rsidRPr="00E160A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b/>
                <w:color w:val="000000" w:themeColor="text1"/>
                <w:sz w:val="24"/>
              </w:rPr>
              <w:t>отчетности</w:t>
            </w:r>
          </w:p>
        </w:tc>
        <w:tc>
          <w:tcPr>
            <w:tcW w:w="3120" w:type="dxa"/>
          </w:tcPr>
          <w:p w14:paraId="2D99EEFC" w14:textId="77777777" w:rsidR="00344E5E" w:rsidRPr="00E160A0" w:rsidRDefault="009E6433">
            <w:pPr>
              <w:pStyle w:val="TableParagraph"/>
              <w:spacing w:line="275" w:lineRule="exact"/>
              <w:ind w:left="1174" w:right="1159"/>
              <w:jc w:val="center"/>
              <w:rPr>
                <w:b/>
                <w:color w:val="000000" w:themeColor="text1"/>
                <w:sz w:val="24"/>
              </w:rPr>
            </w:pPr>
            <w:r w:rsidRPr="00E160A0">
              <w:rPr>
                <w:b/>
                <w:color w:val="000000" w:themeColor="text1"/>
                <w:sz w:val="24"/>
              </w:rPr>
              <w:t>Баллы</w:t>
            </w:r>
          </w:p>
        </w:tc>
      </w:tr>
      <w:tr w:rsidR="00344E5E" w:rsidRPr="00E160A0" w14:paraId="3A5A0CA7" w14:textId="77777777">
        <w:trPr>
          <w:trHeight w:val="518"/>
        </w:trPr>
        <w:tc>
          <w:tcPr>
            <w:tcW w:w="566" w:type="dxa"/>
          </w:tcPr>
          <w:p w14:paraId="0067DC4B" w14:textId="77777777" w:rsidR="00344E5E" w:rsidRPr="00E160A0" w:rsidRDefault="009E6433">
            <w:pPr>
              <w:pStyle w:val="TableParagraph"/>
              <w:spacing w:line="271" w:lineRule="exact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1.</w:t>
            </w:r>
          </w:p>
        </w:tc>
        <w:tc>
          <w:tcPr>
            <w:tcW w:w="5813" w:type="dxa"/>
          </w:tcPr>
          <w:p w14:paraId="2B7AD934" w14:textId="77777777" w:rsidR="00344E5E" w:rsidRPr="00E160A0" w:rsidRDefault="009E6433">
            <w:pPr>
              <w:pStyle w:val="TableParagraph"/>
              <w:spacing w:line="271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Работа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модуле</w:t>
            </w:r>
          </w:p>
        </w:tc>
        <w:tc>
          <w:tcPr>
            <w:tcW w:w="3120" w:type="dxa"/>
          </w:tcPr>
          <w:p w14:paraId="22EB5CF6" w14:textId="77777777" w:rsidR="00344E5E" w:rsidRPr="00E160A0" w:rsidRDefault="009E6433">
            <w:pPr>
              <w:pStyle w:val="TableParagraph"/>
              <w:spacing w:line="271" w:lineRule="exact"/>
              <w:ind w:left="1172" w:right="1159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40</w:t>
            </w:r>
          </w:p>
        </w:tc>
      </w:tr>
      <w:tr w:rsidR="00344E5E" w:rsidRPr="00E160A0" w14:paraId="361825E7" w14:textId="77777777">
        <w:trPr>
          <w:trHeight w:val="515"/>
        </w:trPr>
        <w:tc>
          <w:tcPr>
            <w:tcW w:w="566" w:type="dxa"/>
          </w:tcPr>
          <w:p w14:paraId="2BA440DB" w14:textId="77777777" w:rsidR="00344E5E" w:rsidRPr="00E160A0" w:rsidRDefault="009E6433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2.</w:t>
            </w:r>
          </w:p>
        </w:tc>
        <w:tc>
          <w:tcPr>
            <w:tcW w:w="5813" w:type="dxa"/>
          </w:tcPr>
          <w:p w14:paraId="5758D165" w14:textId="77777777" w:rsidR="00344E5E" w:rsidRPr="00E160A0" w:rsidRDefault="009E6433">
            <w:pPr>
              <w:pStyle w:val="TableParagraph"/>
              <w:spacing w:line="270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Зачет</w:t>
            </w:r>
          </w:p>
        </w:tc>
        <w:tc>
          <w:tcPr>
            <w:tcW w:w="3120" w:type="dxa"/>
          </w:tcPr>
          <w:p w14:paraId="0566069B" w14:textId="77777777" w:rsidR="00344E5E" w:rsidRPr="00E160A0" w:rsidRDefault="009E6433">
            <w:pPr>
              <w:pStyle w:val="TableParagraph"/>
              <w:spacing w:line="270" w:lineRule="exact"/>
              <w:ind w:left="1172" w:right="1159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60</w:t>
            </w:r>
          </w:p>
        </w:tc>
      </w:tr>
      <w:tr w:rsidR="00344E5E" w:rsidRPr="00E160A0" w14:paraId="31A26F9C" w14:textId="77777777">
        <w:trPr>
          <w:trHeight w:val="517"/>
        </w:trPr>
        <w:tc>
          <w:tcPr>
            <w:tcW w:w="566" w:type="dxa"/>
          </w:tcPr>
          <w:p w14:paraId="5772CE3B" w14:textId="77777777" w:rsidR="00344E5E" w:rsidRPr="00E160A0" w:rsidRDefault="00344E5E">
            <w:pPr>
              <w:pStyle w:val="TableParagraph"/>
              <w:rPr>
                <w:color w:val="000000" w:themeColor="text1"/>
                <w:sz w:val="26"/>
              </w:rPr>
            </w:pPr>
          </w:p>
        </w:tc>
        <w:tc>
          <w:tcPr>
            <w:tcW w:w="5813" w:type="dxa"/>
          </w:tcPr>
          <w:p w14:paraId="6A5E99ED" w14:textId="77777777" w:rsidR="00344E5E" w:rsidRPr="00E160A0" w:rsidRDefault="009E6433">
            <w:pPr>
              <w:pStyle w:val="TableParagraph"/>
              <w:spacing w:line="270" w:lineRule="exact"/>
              <w:ind w:left="108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Итого:</w:t>
            </w:r>
          </w:p>
        </w:tc>
        <w:tc>
          <w:tcPr>
            <w:tcW w:w="3120" w:type="dxa"/>
          </w:tcPr>
          <w:p w14:paraId="4A4419E6" w14:textId="77777777" w:rsidR="00344E5E" w:rsidRPr="00E160A0" w:rsidRDefault="009E6433">
            <w:pPr>
              <w:pStyle w:val="TableParagraph"/>
              <w:spacing w:line="270" w:lineRule="exact"/>
              <w:ind w:left="1172" w:right="1159"/>
              <w:jc w:val="center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100</w:t>
            </w:r>
          </w:p>
        </w:tc>
      </w:tr>
    </w:tbl>
    <w:p w14:paraId="3FA09275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0E1F63BB" w14:textId="77777777" w:rsidR="00344E5E" w:rsidRPr="00E160A0" w:rsidRDefault="009E6433">
      <w:pPr>
        <w:spacing w:before="172"/>
        <w:ind w:left="930"/>
        <w:rPr>
          <w:b/>
          <w:color w:val="000000" w:themeColor="text1"/>
          <w:sz w:val="24"/>
        </w:rPr>
      </w:pPr>
      <w:r w:rsidRPr="00E160A0">
        <w:rPr>
          <w:b/>
          <w:color w:val="000000" w:themeColor="text1"/>
          <w:sz w:val="24"/>
        </w:rPr>
        <w:t>Формы</w:t>
      </w:r>
      <w:r w:rsidRPr="00E160A0">
        <w:rPr>
          <w:b/>
          <w:color w:val="000000" w:themeColor="text1"/>
          <w:spacing w:val="-3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текущего</w:t>
      </w:r>
      <w:r w:rsidRPr="00E160A0">
        <w:rPr>
          <w:b/>
          <w:color w:val="000000" w:themeColor="text1"/>
          <w:spacing w:val="-1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контроля</w:t>
      </w:r>
      <w:r w:rsidRPr="00E160A0">
        <w:rPr>
          <w:b/>
          <w:color w:val="000000" w:themeColor="text1"/>
          <w:spacing w:val="-2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успеваемости</w:t>
      </w:r>
      <w:r w:rsidRPr="00E160A0">
        <w:rPr>
          <w:b/>
          <w:color w:val="000000" w:themeColor="text1"/>
          <w:spacing w:val="-1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и</w:t>
      </w:r>
      <w:r w:rsidRPr="00E160A0">
        <w:rPr>
          <w:b/>
          <w:color w:val="000000" w:themeColor="text1"/>
          <w:spacing w:val="-4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их</w:t>
      </w:r>
      <w:r w:rsidRPr="00E160A0">
        <w:rPr>
          <w:b/>
          <w:color w:val="000000" w:themeColor="text1"/>
          <w:spacing w:val="-1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балльная</w:t>
      </w:r>
      <w:r w:rsidRPr="00E160A0">
        <w:rPr>
          <w:b/>
          <w:color w:val="000000" w:themeColor="text1"/>
          <w:spacing w:val="-2"/>
          <w:sz w:val="24"/>
        </w:rPr>
        <w:t xml:space="preserve"> </w:t>
      </w:r>
      <w:r w:rsidRPr="00E160A0">
        <w:rPr>
          <w:b/>
          <w:color w:val="000000" w:themeColor="text1"/>
          <w:sz w:val="24"/>
        </w:rPr>
        <w:t>оценка</w:t>
      </w:r>
    </w:p>
    <w:p w14:paraId="6541AC83" w14:textId="77777777" w:rsidR="00344E5E" w:rsidRPr="00E160A0" w:rsidRDefault="00344E5E">
      <w:pPr>
        <w:pStyle w:val="a3"/>
        <w:spacing w:before="10"/>
        <w:rPr>
          <w:b/>
          <w:color w:val="000000" w:themeColor="text1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9"/>
        <w:gridCol w:w="3969"/>
      </w:tblGrid>
      <w:tr w:rsidR="00EA5292" w:rsidRPr="00E160A0" w14:paraId="49526B1B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48B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Формы текущего контроля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201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b/>
                <w:color w:val="000000" w:themeColor="text1"/>
                <w:sz w:val="24"/>
                <w:szCs w:val="24"/>
              </w:rPr>
              <w:t>Количество баллов</w:t>
            </w:r>
          </w:p>
        </w:tc>
      </w:tr>
      <w:tr w:rsidR="00EA5292" w:rsidRPr="00E160A0" w14:paraId="40E88A9E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D43B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Активная работа на семинарском занятии (в том числе блиц</w:t>
            </w:r>
            <w:r w:rsidR="00B330E3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 xml:space="preserve">опрос по теме)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CB14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5292" w:rsidRPr="00E160A0" w14:paraId="2225E7A2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ACC3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Посещение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74C0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5292" w:rsidRPr="00E160A0" w14:paraId="7D8FB714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B53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Выполнение заранее подготовленных для выступления на семинаре докладов, выступлений практико</w:t>
            </w:r>
            <w:r w:rsidR="00D41772" w:rsidRPr="00E160A0">
              <w:rPr>
                <w:rFonts w:eastAsia="Calibri"/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ориентированных заданий (по перечню, предложенному преподавателем, ведущим семинары)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8ED8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A5292" w:rsidRPr="00E160A0" w14:paraId="63DDDC49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6677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A1CD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A5292" w:rsidRPr="00E160A0" w14:paraId="5E68AE14" w14:textId="77777777" w:rsidTr="005B6B01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B9CE" w14:textId="77777777" w:rsidR="00EA5292" w:rsidRPr="00E160A0" w:rsidRDefault="00EA5292" w:rsidP="005B6B01">
            <w:pPr>
              <w:spacing w:line="276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F325" w14:textId="77777777" w:rsidR="00EA5292" w:rsidRPr="00E160A0" w:rsidRDefault="00EA5292" w:rsidP="005B6B0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160A0">
              <w:rPr>
                <w:rFonts w:eastAsia="Calibri"/>
                <w:color w:val="000000" w:themeColor="text1"/>
                <w:sz w:val="24"/>
                <w:szCs w:val="24"/>
              </w:rPr>
              <w:t>40</w:t>
            </w:r>
          </w:p>
        </w:tc>
      </w:tr>
    </w:tbl>
    <w:p w14:paraId="70EB14B9" w14:textId="77777777" w:rsidR="00EA5292" w:rsidRPr="00E160A0" w:rsidRDefault="00EA5292">
      <w:pPr>
        <w:pStyle w:val="a3"/>
        <w:spacing w:before="10"/>
        <w:rPr>
          <w:b/>
          <w:color w:val="000000" w:themeColor="text1"/>
          <w:sz w:val="31"/>
        </w:rPr>
      </w:pPr>
    </w:p>
    <w:p w14:paraId="0586E6C9" w14:textId="77777777" w:rsidR="00344E5E" w:rsidRPr="00E160A0" w:rsidRDefault="009E6433">
      <w:pPr>
        <w:pStyle w:val="1"/>
        <w:spacing w:before="1"/>
        <w:ind w:left="319" w:right="717"/>
        <w:jc w:val="center"/>
        <w:rPr>
          <w:color w:val="000000" w:themeColor="text1"/>
        </w:rPr>
      </w:pPr>
      <w:r w:rsidRPr="00E160A0">
        <w:rPr>
          <w:color w:val="000000" w:themeColor="text1"/>
        </w:rPr>
        <w:t>Примерная</w:t>
      </w:r>
      <w:r w:rsidRPr="00E160A0">
        <w:rPr>
          <w:color w:val="000000" w:themeColor="text1"/>
          <w:spacing w:val="-5"/>
        </w:rPr>
        <w:t xml:space="preserve"> </w:t>
      </w:r>
      <w:r w:rsidRPr="00E160A0">
        <w:rPr>
          <w:color w:val="000000" w:themeColor="text1"/>
        </w:rPr>
        <w:t>тематика</w:t>
      </w:r>
      <w:r w:rsidRPr="00E160A0">
        <w:rPr>
          <w:color w:val="000000" w:themeColor="text1"/>
          <w:spacing w:val="-6"/>
        </w:rPr>
        <w:t xml:space="preserve"> </w:t>
      </w:r>
      <w:r w:rsidRPr="00E160A0">
        <w:rPr>
          <w:color w:val="000000" w:themeColor="text1"/>
        </w:rPr>
        <w:t>контрольных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работ.</w:t>
      </w:r>
    </w:p>
    <w:p w14:paraId="23505DF3" w14:textId="77777777" w:rsidR="00344E5E" w:rsidRPr="00E160A0" w:rsidRDefault="00344E5E">
      <w:pPr>
        <w:pStyle w:val="a3"/>
        <w:spacing w:before="1"/>
        <w:rPr>
          <w:b/>
          <w:color w:val="000000" w:themeColor="text1"/>
          <w:sz w:val="26"/>
        </w:rPr>
      </w:pPr>
    </w:p>
    <w:p w14:paraId="5D30FE34" w14:textId="77777777" w:rsidR="00344E5E" w:rsidRPr="00E160A0" w:rsidRDefault="009E6433">
      <w:pPr>
        <w:spacing w:before="1" w:line="319" w:lineRule="exact"/>
        <w:ind w:left="222"/>
        <w:rPr>
          <w:b/>
          <w:i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ЗАДАЧА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1</w:t>
      </w:r>
      <w:r w:rsidRPr="00E160A0">
        <w:rPr>
          <w:b/>
          <w:color w:val="000000" w:themeColor="text1"/>
          <w:spacing w:val="-1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(СИТУАЦИОННАЯ).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i/>
          <w:color w:val="000000" w:themeColor="text1"/>
          <w:sz w:val="28"/>
        </w:rPr>
        <w:t>5 баллов</w:t>
      </w:r>
    </w:p>
    <w:p w14:paraId="3B95034F" w14:textId="77777777" w:rsidR="00344E5E" w:rsidRPr="00E160A0" w:rsidRDefault="009E6433">
      <w:pPr>
        <w:pStyle w:val="a3"/>
        <w:ind w:left="222" w:right="550" w:firstLine="566"/>
        <w:jc w:val="both"/>
        <w:rPr>
          <w:color w:val="000000" w:themeColor="text1"/>
        </w:rPr>
      </w:pPr>
      <w:r w:rsidRPr="00E160A0">
        <w:rPr>
          <w:color w:val="000000" w:themeColor="text1"/>
        </w:rPr>
        <w:t>АО «</w:t>
      </w:r>
      <w:r w:rsidR="00E22602" w:rsidRPr="00E160A0">
        <w:rPr>
          <w:color w:val="000000" w:themeColor="text1"/>
        </w:rPr>
        <w:t>Вега</w:t>
      </w:r>
      <w:r w:rsidRPr="00E160A0">
        <w:rPr>
          <w:color w:val="000000" w:themeColor="text1"/>
        </w:rPr>
        <w:t>» принимает решение о выборе оптимальных условий размещения облигационного займа с целью возможности последующего управления</w:t>
      </w:r>
      <w:r w:rsidRPr="00E160A0">
        <w:rPr>
          <w:color w:val="000000" w:themeColor="text1"/>
          <w:spacing w:val="42"/>
        </w:rPr>
        <w:t xml:space="preserve"> </w:t>
      </w:r>
      <w:r w:rsidRPr="00E160A0">
        <w:rPr>
          <w:color w:val="000000" w:themeColor="text1"/>
        </w:rPr>
        <w:t>долговой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нагрузкой.</w:t>
      </w:r>
      <w:r w:rsidRPr="00E160A0">
        <w:rPr>
          <w:color w:val="000000" w:themeColor="text1"/>
          <w:spacing w:val="44"/>
        </w:rPr>
        <w:t xml:space="preserve"> </w:t>
      </w:r>
      <w:r w:rsidRPr="00E160A0">
        <w:rPr>
          <w:color w:val="000000" w:themeColor="text1"/>
        </w:rPr>
        <w:t>Часть</w:t>
      </w:r>
      <w:r w:rsidRPr="00E160A0">
        <w:rPr>
          <w:color w:val="000000" w:themeColor="text1"/>
          <w:spacing w:val="44"/>
        </w:rPr>
        <w:t xml:space="preserve"> </w:t>
      </w:r>
      <w:r w:rsidRPr="00E160A0">
        <w:rPr>
          <w:color w:val="000000" w:themeColor="text1"/>
        </w:rPr>
        <w:t>(25%)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облигаций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планируется</w:t>
      </w:r>
      <w:r w:rsidRPr="00E160A0">
        <w:rPr>
          <w:color w:val="000000" w:themeColor="text1"/>
          <w:spacing w:val="45"/>
        </w:rPr>
        <w:t xml:space="preserve"> </w:t>
      </w:r>
      <w:r w:rsidRPr="00E160A0">
        <w:rPr>
          <w:color w:val="000000" w:themeColor="text1"/>
        </w:rPr>
        <w:t>разместить</w:t>
      </w:r>
      <w:r w:rsidRPr="00E160A0">
        <w:rPr>
          <w:color w:val="000000" w:themeColor="text1"/>
          <w:spacing w:val="-68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рынке,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а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остальные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продать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аффилированной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холдинговой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компании.</w:t>
      </w:r>
    </w:p>
    <w:p w14:paraId="5EACAF2F" w14:textId="77777777" w:rsidR="00344E5E" w:rsidRPr="00E160A0" w:rsidRDefault="00344E5E">
      <w:pPr>
        <w:pStyle w:val="a3"/>
        <w:spacing w:before="4"/>
        <w:rPr>
          <w:color w:val="000000" w:themeColor="text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3341"/>
        <w:gridCol w:w="2952"/>
      </w:tblGrid>
      <w:tr w:rsidR="00344E5E" w:rsidRPr="00E160A0" w14:paraId="2BBA5171" w14:textId="77777777">
        <w:trPr>
          <w:trHeight w:val="321"/>
        </w:trPr>
        <w:tc>
          <w:tcPr>
            <w:tcW w:w="3279" w:type="dxa"/>
          </w:tcPr>
          <w:p w14:paraId="21C994D6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b/>
                <w:color w:val="000000" w:themeColor="text1"/>
                <w:sz w:val="24"/>
                <w:szCs w:val="24"/>
              </w:rPr>
            </w:pPr>
            <w:r w:rsidRPr="00114F1E">
              <w:rPr>
                <w:b/>
                <w:color w:val="000000" w:themeColor="text1"/>
                <w:sz w:val="24"/>
                <w:szCs w:val="24"/>
              </w:rPr>
              <w:t>ВАРИАНТ</w:t>
            </w:r>
            <w:r w:rsidRPr="00114F1E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41" w:type="dxa"/>
          </w:tcPr>
          <w:p w14:paraId="4D5FABC2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b/>
                <w:color w:val="000000" w:themeColor="text1"/>
                <w:sz w:val="24"/>
                <w:szCs w:val="24"/>
              </w:rPr>
            </w:pPr>
            <w:r w:rsidRPr="00114F1E">
              <w:rPr>
                <w:b/>
                <w:color w:val="000000" w:themeColor="text1"/>
                <w:sz w:val="24"/>
                <w:szCs w:val="24"/>
              </w:rPr>
              <w:t>ВАРИАНТ</w:t>
            </w:r>
            <w:r w:rsidRPr="00114F1E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2" w:type="dxa"/>
          </w:tcPr>
          <w:p w14:paraId="6A4D1F65" w14:textId="77777777" w:rsidR="00344E5E" w:rsidRPr="00114F1E" w:rsidRDefault="009E6433">
            <w:pPr>
              <w:pStyle w:val="TableParagraph"/>
              <w:spacing w:line="301" w:lineRule="exact"/>
              <w:ind w:left="105"/>
              <w:rPr>
                <w:b/>
                <w:color w:val="000000" w:themeColor="text1"/>
                <w:sz w:val="24"/>
                <w:szCs w:val="24"/>
              </w:rPr>
            </w:pPr>
            <w:r w:rsidRPr="00114F1E">
              <w:rPr>
                <w:b/>
                <w:color w:val="000000" w:themeColor="text1"/>
                <w:sz w:val="24"/>
                <w:szCs w:val="24"/>
              </w:rPr>
              <w:t>ВАРИАНТ</w:t>
            </w:r>
            <w:r w:rsidRPr="00114F1E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344E5E" w:rsidRPr="00E160A0" w14:paraId="60CA02A3" w14:textId="77777777">
        <w:trPr>
          <w:trHeight w:val="1288"/>
        </w:trPr>
        <w:tc>
          <w:tcPr>
            <w:tcW w:w="3279" w:type="dxa"/>
          </w:tcPr>
          <w:p w14:paraId="25D3172C" w14:textId="77777777" w:rsidR="00344E5E" w:rsidRPr="00114F1E" w:rsidRDefault="009E6433">
            <w:pPr>
              <w:pStyle w:val="TableParagraph"/>
              <w:ind w:left="107" w:right="97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Эмиссия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млн.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 номиналом 900 руб.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под</w:t>
            </w:r>
            <w:r w:rsidRPr="00114F1E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9</w:t>
            </w:r>
            <w:r w:rsidRPr="00114F1E">
              <w:rPr>
                <w:color w:val="000000" w:themeColor="text1"/>
                <w:sz w:val="24"/>
                <w:szCs w:val="24"/>
              </w:rPr>
              <w:t>%</w:t>
            </w:r>
            <w:r w:rsidRPr="00114F1E">
              <w:rPr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годовых</w:t>
            </w:r>
            <w:r w:rsidRPr="00114F1E">
              <w:rPr>
                <w:color w:val="000000" w:themeColor="text1"/>
                <w:spacing w:val="4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(пери</w:t>
            </w:r>
          </w:p>
          <w:p w14:paraId="2E2CB286" w14:textId="77777777" w:rsidR="00344E5E" w:rsidRPr="00114F1E" w:rsidRDefault="009E6433" w:rsidP="00902A37">
            <w:pPr>
              <w:pStyle w:val="TableParagraph"/>
              <w:spacing w:line="308" w:lineRule="exact"/>
              <w:ind w:left="107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 xml:space="preserve">од  </w:t>
            </w:r>
            <w:r w:rsidRPr="00114F1E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 xml:space="preserve">обращения  </w:t>
            </w:r>
            <w:r w:rsidRPr="00114F1E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 xml:space="preserve">9  </w:t>
            </w:r>
            <w:r w:rsidRPr="00114F1E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меся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цев). Условиями эмиссии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предусматривается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возможность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размещения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облигаций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с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дисконтом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(планируется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250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тыс.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облигаций разместить по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номиналу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(900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руб.),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а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остальные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продать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01928" w:rsidRPr="00114F1E">
              <w:rPr>
                <w:color w:val="000000" w:themeColor="text1"/>
                <w:sz w:val="24"/>
                <w:szCs w:val="24"/>
              </w:rPr>
              <w:t>хол</w:t>
            </w:r>
            <w:proofErr w:type="spellEnd"/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01928" w:rsidRPr="00114F1E">
              <w:rPr>
                <w:color w:val="000000" w:themeColor="text1"/>
                <w:sz w:val="24"/>
                <w:szCs w:val="24"/>
              </w:rPr>
              <w:t>динговой</w:t>
            </w:r>
            <w:proofErr w:type="spellEnd"/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компании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за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850 руб.).</w:t>
            </w:r>
          </w:p>
        </w:tc>
        <w:tc>
          <w:tcPr>
            <w:tcW w:w="3341" w:type="dxa"/>
          </w:tcPr>
          <w:p w14:paraId="03C999B9" w14:textId="77777777" w:rsidR="00344E5E" w:rsidRPr="00114F1E" w:rsidRDefault="009E6433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Эмиссия 1 млн. дисконтных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номиналом</w:t>
            </w:r>
            <w:r w:rsidRPr="00114F1E">
              <w:rPr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000</w:t>
            </w:r>
            <w:r w:rsidRPr="00114F1E">
              <w:rPr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  Срок</w:t>
            </w:r>
            <w:r w:rsidRPr="00114F1E">
              <w:rPr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</w:t>
            </w:r>
          </w:p>
          <w:p w14:paraId="681AF5EB" w14:textId="77777777" w:rsidR="00D01928" w:rsidRPr="00114F1E" w:rsidRDefault="009E6433" w:rsidP="00D01928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ращения</w:t>
            </w:r>
            <w:r w:rsidRPr="00114F1E">
              <w:rPr>
                <w:color w:val="000000" w:themeColor="text1"/>
                <w:spacing w:val="100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–</w:t>
            </w:r>
            <w:r w:rsidRPr="00114F1E">
              <w:rPr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год.</w:t>
            </w:r>
            <w:r w:rsidRPr="00114F1E">
              <w:rPr>
                <w:color w:val="000000" w:themeColor="text1"/>
                <w:spacing w:val="98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ции размещаются за 863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руб.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каждая,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но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условия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эмиссии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предусматривают право досрочного по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гашения облигаций. Планируется,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что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750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тыс.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облигаций,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приобретенных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холдинговой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компанией,</w:t>
            </w:r>
            <w:r w:rsidR="00D01928" w:rsidRPr="00114F1E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будут</w:t>
            </w:r>
            <w:r w:rsidR="00D01928" w:rsidRPr="00114F1E">
              <w:rPr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предъявлены</w:t>
            </w:r>
          </w:p>
          <w:p w14:paraId="6D591C8C" w14:textId="77777777" w:rsidR="00344E5E" w:rsidRPr="00114F1E" w:rsidRDefault="00D01928" w:rsidP="00D01928">
            <w:pPr>
              <w:pStyle w:val="TableParagraph"/>
              <w:spacing w:line="308" w:lineRule="exact"/>
              <w:ind w:left="107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 погашению через 9 месяцев.</w:t>
            </w:r>
          </w:p>
        </w:tc>
        <w:tc>
          <w:tcPr>
            <w:tcW w:w="2952" w:type="dxa"/>
          </w:tcPr>
          <w:p w14:paraId="0EA92172" w14:textId="77777777" w:rsidR="00344E5E" w:rsidRPr="00114F1E" w:rsidRDefault="009E6433">
            <w:pPr>
              <w:pStyle w:val="TableParagraph"/>
              <w:ind w:left="105" w:right="98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Эмиссия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млн.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дисконтных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номиналом</w:t>
            </w:r>
            <w:r w:rsidRPr="00114F1E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000</w:t>
            </w:r>
            <w:r w:rsidRPr="00114F1E">
              <w:rPr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  <w:p w14:paraId="0974CC30" w14:textId="77777777" w:rsidR="00344E5E" w:rsidRPr="00114F1E" w:rsidRDefault="009E6433" w:rsidP="00902A37">
            <w:pPr>
              <w:pStyle w:val="TableParagraph"/>
              <w:spacing w:line="308" w:lineRule="exact"/>
              <w:ind w:left="105"/>
              <w:jc w:val="both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Срок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обращения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–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год.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 xml:space="preserve"> Облигации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размещаются за 863 руб. каждая.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Планируется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че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рез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9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месяцев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выкупить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облигации,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при</w:t>
            </w:r>
            <w:r w:rsidR="00D01928"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обретенные холдинговой компанией, за 880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руб.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с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целью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их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по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следующей</w:t>
            </w:r>
            <w:r w:rsidR="00D01928"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01928" w:rsidRPr="00114F1E">
              <w:rPr>
                <w:color w:val="000000" w:themeColor="text1"/>
                <w:sz w:val="24"/>
                <w:szCs w:val="24"/>
              </w:rPr>
              <w:t>перепро</w:t>
            </w:r>
            <w:proofErr w:type="spellEnd"/>
            <w:r w:rsidR="00902A37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902A37">
              <w:rPr>
                <w:color w:val="000000" w:themeColor="text1"/>
                <w:spacing w:val="-67"/>
                <w:sz w:val="24"/>
                <w:szCs w:val="24"/>
              </w:rPr>
              <w:t>да</w:t>
            </w:r>
            <w:r w:rsidR="00D01928" w:rsidRPr="00114F1E">
              <w:rPr>
                <w:color w:val="000000" w:themeColor="text1"/>
                <w:sz w:val="24"/>
                <w:szCs w:val="24"/>
              </w:rPr>
              <w:t>жи</w:t>
            </w:r>
            <w:proofErr w:type="spellEnd"/>
            <w:r w:rsidR="00D01928" w:rsidRPr="00114F1E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0D3FFB5" w14:textId="77777777" w:rsidR="00344E5E" w:rsidRPr="00E160A0" w:rsidRDefault="009E6433">
      <w:pPr>
        <w:spacing w:line="237" w:lineRule="auto"/>
        <w:ind w:left="222" w:right="541" w:firstLine="566"/>
        <w:jc w:val="both"/>
        <w:rPr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 xml:space="preserve">Оцените налоговые последствия каждого варианта и выберите оптимальный </w:t>
      </w:r>
      <w:r w:rsidRPr="00E160A0">
        <w:rPr>
          <w:color w:val="000000" w:themeColor="text1"/>
          <w:sz w:val="28"/>
        </w:rPr>
        <w:t>с точки зрения налогообложения. Прокомментируйте Ваше решение.</w:t>
      </w:r>
    </w:p>
    <w:p w14:paraId="20058A17" w14:textId="77777777" w:rsidR="00344E5E" w:rsidRPr="00E160A0" w:rsidRDefault="009E6433">
      <w:pPr>
        <w:spacing w:before="1" w:line="319" w:lineRule="exact"/>
        <w:ind w:left="222"/>
        <w:jc w:val="both"/>
        <w:rPr>
          <w:b/>
          <w:i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ЗАДАЧА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2.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i/>
          <w:color w:val="000000" w:themeColor="text1"/>
          <w:sz w:val="28"/>
        </w:rPr>
        <w:t>5 баллов</w:t>
      </w:r>
    </w:p>
    <w:p w14:paraId="0F8F44D6" w14:textId="77777777" w:rsidR="00344E5E" w:rsidRPr="00E160A0" w:rsidRDefault="009E6433">
      <w:pPr>
        <w:pStyle w:val="a3"/>
        <w:spacing w:after="6"/>
        <w:ind w:left="222" w:right="549"/>
        <w:jc w:val="both"/>
        <w:rPr>
          <w:color w:val="000000" w:themeColor="text1"/>
        </w:rPr>
      </w:pPr>
      <w:r w:rsidRPr="00E160A0">
        <w:rPr>
          <w:color w:val="000000" w:themeColor="text1"/>
        </w:rPr>
        <w:t>Организация – непрофессиональный участник РЦБ приобрела на внебиржевом ры</w:t>
      </w:r>
      <w:r w:rsidR="00E22602" w:rsidRPr="00E160A0">
        <w:rPr>
          <w:color w:val="000000" w:themeColor="text1"/>
        </w:rPr>
        <w:t>нке через брокера (комиссия 0,02</w:t>
      </w:r>
      <w:r w:rsidRPr="00E160A0">
        <w:rPr>
          <w:color w:val="000000" w:themeColor="text1"/>
        </w:rPr>
        <w:t>%) 1200 гос. облигации, обращающиеся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на ОРЦБ.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416"/>
        <w:gridCol w:w="1701"/>
        <w:gridCol w:w="1418"/>
        <w:gridCol w:w="1699"/>
      </w:tblGrid>
      <w:tr w:rsidR="00344E5E" w:rsidRPr="00E160A0" w14:paraId="158D6CF1" w14:textId="77777777">
        <w:trPr>
          <w:trHeight w:val="321"/>
        </w:trPr>
        <w:tc>
          <w:tcPr>
            <w:tcW w:w="3545" w:type="dxa"/>
            <w:vMerge w:val="restart"/>
          </w:tcPr>
          <w:p w14:paraId="06508D3A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5B46A87C" w14:textId="77777777" w:rsidR="00344E5E" w:rsidRPr="00114F1E" w:rsidRDefault="009E6433">
            <w:pPr>
              <w:pStyle w:val="TableParagraph"/>
              <w:ind w:left="107" w:right="132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Условия эмиссии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облигаций</w:t>
            </w:r>
          </w:p>
        </w:tc>
        <w:tc>
          <w:tcPr>
            <w:tcW w:w="3117" w:type="dxa"/>
            <w:gridSpan w:val="2"/>
          </w:tcPr>
          <w:p w14:paraId="40BA82A6" w14:textId="77777777" w:rsidR="00344E5E" w:rsidRPr="00114F1E" w:rsidRDefault="009E6433">
            <w:pPr>
              <w:pStyle w:val="TableParagraph"/>
              <w:spacing w:line="301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приобретение</w:t>
            </w:r>
          </w:p>
        </w:tc>
        <w:tc>
          <w:tcPr>
            <w:tcW w:w="3117" w:type="dxa"/>
            <w:gridSpan w:val="2"/>
          </w:tcPr>
          <w:p w14:paraId="4E32FFD5" w14:textId="77777777" w:rsidR="00344E5E" w:rsidRPr="00114F1E" w:rsidRDefault="009E6433">
            <w:pPr>
              <w:pStyle w:val="TableParagraph"/>
              <w:spacing w:line="301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реализация</w:t>
            </w:r>
          </w:p>
        </w:tc>
      </w:tr>
      <w:tr w:rsidR="00344E5E" w:rsidRPr="00E160A0" w14:paraId="198AC9F9" w14:textId="77777777">
        <w:trPr>
          <w:trHeight w:val="967"/>
        </w:trPr>
        <w:tc>
          <w:tcPr>
            <w:tcW w:w="3545" w:type="dxa"/>
            <w:vMerge/>
            <w:tcBorders>
              <w:top w:val="nil"/>
            </w:tcBorders>
          </w:tcPr>
          <w:p w14:paraId="6D9915DE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4E8C7F5" w14:textId="77777777" w:rsidR="00344E5E" w:rsidRPr="00114F1E" w:rsidRDefault="009E6433" w:rsidP="005E6D6F">
            <w:pPr>
              <w:pStyle w:val="TableParagraph"/>
              <w:ind w:left="105" w:right="180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 при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обретения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/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цена</w:t>
            </w:r>
          </w:p>
        </w:tc>
        <w:tc>
          <w:tcPr>
            <w:tcW w:w="1701" w:type="dxa"/>
          </w:tcPr>
          <w:p w14:paraId="114BC179" w14:textId="77777777" w:rsidR="00344E5E" w:rsidRPr="00114F1E" w:rsidRDefault="009E6433">
            <w:pPr>
              <w:pStyle w:val="TableParagraph"/>
              <w:ind w:left="108" w:right="94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мин. и макс.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рыночные</w:t>
            </w:r>
          </w:p>
          <w:p w14:paraId="2249ECAA" w14:textId="77777777" w:rsidR="00344E5E" w:rsidRPr="00114F1E" w:rsidRDefault="009E6433">
            <w:pPr>
              <w:pStyle w:val="TableParagraph"/>
              <w:spacing w:line="308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котировки</w:t>
            </w:r>
          </w:p>
        </w:tc>
        <w:tc>
          <w:tcPr>
            <w:tcW w:w="1418" w:type="dxa"/>
          </w:tcPr>
          <w:p w14:paraId="090907F5" w14:textId="77777777" w:rsidR="00344E5E" w:rsidRPr="00114F1E" w:rsidRDefault="009E6433">
            <w:pPr>
              <w:pStyle w:val="TableParagraph"/>
              <w:ind w:left="109" w:right="172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 xml:space="preserve">дата </w:t>
            </w:r>
            <w:proofErr w:type="spellStart"/>
            <w:r w:rsidRPr="00114F1E">
              <w:rPr>
                <w:color w:val="000000" w:themeColor="text1"/>
                <w:sz w:val="24"/>
                <w:szCs w:val="24"/>
              </w:rPr>
              <w:t>реа</w:t>
            </w:r>
            <w:proofErr w:type="spellEnd"/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5E6D6F" w:rsidRPr="00114F1E">
              <w:rPr>
                <w:color w:val="000000" w:themeColor="text1"/>
                <w:spacing w:val="-67"/>
                <w:sz w:val="24"/>
                <w:szCs w:val="24"/>
              </w:rPr>
              <w:t>л</w:t>
            </w:r>
            <w:r w:rsidRPr="00114F1E">
              <w:rPr>
                <w:color w:val="000000" w:themeColor="text1"/>
                <w:sz w:val="24"/>
                <w:szCs w:val="24"/>
              </w:rPr>
              <w:t>изации</w:t>
            </w:r>
            <w:proofErr w:type="spellEnd"/>
            <w:r w:rsidRPr="00114F1E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  <w:p w14:paraId="3A82FF72" w14:textId="77777777" w:rsidR="00344E5E" w:rsidRPr="00114F1E" w:rsidRDefault="009E6433">
            <w:pPr>
              <w:pStyle w:val="TableParagraph"/>
              <w:spacing w:line="308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цена</w:t>
            </w:r>
          </w:p>
        </w:tc>
        <w:tc>
          <w:tcPr>
            <w:tcW w:w="1699" w:type="dxa"/>
          </w:tcPr>
          <w:p w14:paraId="4E8E9028" w14:textId="77777777" w:rsidR="00344E5E" w:rsidRPr="00114F1E" w:rsidRDefault="009E6433">
            <w:pPr>
              <w:pStyle w:val="TableParagraph"/>
              <w:ind w:left="107" w:right="93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мин. и макс.</w:t>
            </w:r>
            <w:r w:rsidRPr="00114F1E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рыночные</w:t>
            </w:r>
          </w:p>
          <w:p w14:paraId="4E3D1CE8" w14:textId="77777777" w:rsidR="00344E5E" w:rsidRPr="00114F1E" w:rsidRDefault="009E6433">
            <w:pPr>
              <w:pStyle w:val="TableParagraph"/>
              <w:spacing w:line="308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котировки</w:t>
            </w:r>
          </w:p>
        </w:tc>
      </w:tr>
      <w:tr w:rsidR="00344E5E" w:rsidRPr="00E160A0" w14:paraId="31D7C52B" w14:textId="77777777">
        <w:trPr>
          <w:trHeight w:val="320"/>
        </w:trPr>
        <w:tc>
          <w:tcPr>
            <w:tcW w:w="3545" w:type="dxa"/>
            <w:tcBorders>
              <w:bottom w:val="nil"/>
            </w:tcBorders>
          </w:tcPr>
          <w:p w14:paraId="7C731930" w14:textId="77777777" w:rsidR="00344E5E" w:rsidRPr="00114F1E" w:rsidRDefault="009E6433">
            <w:pPr>
              <w:pStyle w:val="TableParagraph"/>
              <w:spacing w:line="300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наименование: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ОФЗ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25076;</w:t>
            </w:r>
          </w:p>
        </w:tc>
        <w:tc>
          <w:tcPr>
            <w:tcW w:w="1416" w:type="dxa"/>
            <w:tcBorders>
              <w:bottom w:val="nil"/>
            </w:tcBorders>
          </w:tcPr>
          <w:p w14:paraId="669A4E6E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8BFC5E0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0016FC25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14:paraId="0CD3BBC9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344E5E" w:rsidRPr="00E160A0" w14:paraId="2A37B0F2" w14:textId="77777777">
        <w:trPr>
          <w:trHeight w:val="321"/>
        </w:trPr>
        <w:tc>
          <w:tcPr>
            <w:tcW w:w="3545" w:type="dxa"/>
            <w:tcBorders>
              <w:top w:val="nil"/>
              <w:bottom w:val="nil"/>
            </w:tcBorders>
          </w:tcPr>
          <w:p w14:paraId="3DB3DE21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номинал:</w:t>
            </w:r>
            <w:r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1 000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385D61A5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177BF9F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9FF17F2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A466904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344E5E" w:rsidRPr="00E160A0" w14:paraId="079FCA64" w14:textId="77777777">
        <w:trPr>
          <w:trHeight w:val="321"/>
        </w:trPr>
        <w:tc>
          <w:tcPr>
            <w:tcW w:w="3545" w:type="dxa"/>
            <w:tcBorders>
              <w:top w:val="nil"/>
              <w:bottom w:val="nil"/>
            </w:tcBorders>
          </w:tcPr>
          <w:p w14:paraId="358BFC5F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ставка: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6</w:t>
            </w:r>
            <w:r w:rsidRPr="00114F1E">
              <w:rPr>
                <w:color w:val="000000" w:themeColor="text1"/>
                <w:sz w:val="24"/>
                <w:szCs w:val="24"/>
              </w:rPr>
              <w:t>,1%,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купон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14F1E">
              <w:rPr>
                <w:color w:val="000000" w:themeColor="text1"/>
                <w:sz w:val="24"/>
                <w:szCs w:val="24"/>
              </w:rPr>
              <w:t>выпла</w:t>
            </w:r>
            <w:proofErr w:type="spellEnd"/>
            <w:r w:rsidR="005E6D6F" w:rsidRPr="00114F1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65D94CA" w14:textId="77777777" w:rsidR="00344E5E" w:rsidRPr="00114F1E" w:rsidRDefault="009E6433">
            <w:pPr>
              <w:pStyle w:val="TableParagraph"/>
              <w:spacing w:line="302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15.09.19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F21DFC6" w14:textId="77777777" w:rsidR="00344E5E" w:rsidRPr="00114F1E" w:rsidRDefault="009E6433">
            <w:pPr>
              <w:pStyle w:val="TableParagraph"/>
              <w:spacing w:line="302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009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929954" w14:textId="77777777" w:rsidR="00344E5E" w:rsidRPr="00114F1E" w:rsidRDefault="009E6433">
            <w:pPr>
              <w:pStyle w:val="TableParagraph"/>
              <w:spacing w:line="302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9.03.20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601102A8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012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344E5E" w:rsidRPr="00E160A0" w14:paraId="2E4861A4" w14:textId="77777777">
        <w:trPr>
          <w:trHeight w:val="322"/>
        </w:trPr>
        <w:tc>
          <w:tcPr>
            <w:tcW w:w="3545" w:type="dxa"/>
            <w:tcBorders>
              <w:top w:val="nil"/>
              <w:bottom w:val="nil"/>
            </w:tcBorders>
          </w:tcPr>
          <w:p w14:paraId="18240C43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14F1E">
              <w:rPr>
                <w:color w:val="000000" w:themeColor="text1"/>
                <w:sz w:val="24"/>
                <w:szCs w:val="24"/>
              </w:rPr>
              <w:t>чивается</w:t>
            </w:r>
            <w:proofErr w:type="spellEnd"/>
            <w:r w:rsidRPr="00114F1E">
              <w:rPr>
                <w:color w:val="000000" w:themeColor="text1"/>
                <w:sz w:val="24"/>
                <w:szCs w:val="24"/>
              </w:rPr>
              <w:t xml:space="preserve"> два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раза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в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39F72714" w14:textId="77777777" w:rsidR="00344E5E" w:rsidRPr="00114F1E" w:rsidRDefault="009E6433">
            <w:pPr>
              <w:pStyle w:val="TableParagraph"/>
              <w:spacing w:line="303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9A301B5" w14:textId="77777777" w:rsidR="00344E5E" w:rsidRPr="00114F1E" w:rsidRDefault="009E6433">
            <w:pPr>
              <w:pStyle w:val="TableParagraph"/>
              <w:spacing w:line="30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D85559E" w14:textId="77777777" w:rsidR="00344E5E" w:rsidRPr="00114F1E" w:rsidRDefault="009E6433">
            <w:pPr>
              <w:pStyle w:val="TableParagraph"/>
              <w:spacing w:line="303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5F327892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/</w:t>
            </w:r>
          </w:p>
        </w:tc>
      </w:tr>
      <w:tr w:rsidR="00344E5E" w:rsidRPr="00E160A0" w14:paraId="0616CEA7" w14:textId="77777777">
        <w:trPr>
          <w:trHeight w:val="322"/>
        </w:trPr>
        <w:tc>
          <w:tcPr>
            <w:tcW w:w="3545" w:type="dxa"/>
            <w:tcBorders>
              <w:top w:val="nil"/>
              <w:bottom w:val="nil"/>
            </w:tcBorders>
          </w:tcPr>
          <w:p w14:paraId="29D699EF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(12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февраля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и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12</w:t>
            </w:r>
            <w:r w:rsidRPr="00114F1E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августа);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28DC38FF" w14:textId="77777777" w:rsidR="00344E5E" w:rsidRPr="00114F1E" w:rsidRDefault="009E6433">
            <w:pPr>
              <w:pStyle w:val="TableParagraph"/>
              <w:spacing w:line="303" w:lineRule="exact"/>
              <w:ind w:left="105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010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8359F1" w14:textId="77777777" w:rsidR="00344E5E" w:rsidRPr="00114F1E" w:rsidRDefault="009E6433">
            <w:pPr>
              <w:pStyle w:val="TableParagraph"/>
              <w:spacing w:line="30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005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1E3B16" w14:textId="77777777" w:rsidR="00344E5E" w:rsidRPr="00114F1E" w:rsidRDefault="009E6433">
            <w:pPr>
              <w:pStyle w:val="TableParagraph"/>
              <w:spacing w:line="303" w:lineRule="exact"/>
              <w:ind w:left="109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008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7FCD67DF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010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344E5E" w:rsidRPr="00E160A0" w14:paraId="6F02139B" w14:textId="77777777">
        <w:trPr>
          <w:trHeight w:val="321"/>
        </w:trPr>
        <w:tc>
          <w:tcPr>
            <w:tcW w:w="3545" w:type="dxa"/>
            <w:tcBorders>
              <w:top w:val="nil"/>
              <w:bottom w:val="nil"/>
            </w:tcBorders>
          </w:tcPr>
          <w:p w14:paraId="34028641" w14:textId="77777777" w:rsidR="00344E5E" w:rsidRPr="00114F1E" w:rsidRDefault="009E6433">
            <w:pPr>
              <w:pStyle w:val="TableParagraph"/>
              <w:spacing w:line="30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эмиссии: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12.02.19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FE53E2F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88F715B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FC998F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429BD333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344E5E" w:rsidRPr="00E160A0" w14:paraId="27A60131" w14:textId="77777777">
        <w:trPr>
          <w:trHeight w:val="322"/>
        </w:trPr>
        <w:tc>
          <w:tcPr>
            <w:tcW w:w="3545" w:type="dxa"/>
            <w:tcBorders>
              <w:top w:val="nil"/>
            </w:tcBorders>
          </w:tcPr>
          <w:p w14:paraId="3DB71779" w14:textId="77777777" w:rsidR="00344E5E" w:rsidRPr="00114F1E" w:rsidRDefault="009E6433">
            <w:pPr>
              <w:pStyle w:val="TableParagraph"/>
              <w:spacing w:line="30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погашения: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12.02.22</w:t>
            </w:r>
          </w:p>
        </w:tc>
        <w:tc>
          <w:tcPr>
            <w:tcW w:w="1416" w:type="dxa"/>
            <w:tcBorders>
              <w:top w:val="nil"/>
            </w:tcBorders>
          </w:tcPr>
          <w:p w14:paraId="340C41AB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5400640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43CA9E2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14:paraId="764DF467" w14:textId="77777777" w:rsidR="00344E5E" w:rsidRPr="00114F1E" w:rsidRDefault="00344E5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886C53" w14:textId="77777777" w:rsidR="00344E5E" w:rsidRPr="00E160A0" w:rsidRDefault="009E6433">
      <w:pPr>
        <w:pStyle w:val="1"/>
        <w:spacing w:before="1"/>
        <w:ind w:right="549"/>
        <w:jc w:val="both"/>
        <w:rPr>
          <w:color w:val="000000" w:themeColor="text1"/>
        </w:rPr>
      </w:pPr>
      <w:r w:rsidRPr="00E160A0">
        <w:rPr>
          <w:color w:val="000000" w:themeColor="text1"/>
        </w:rPr>
        <w:t>Определите прибыль, подлежащую обложению налогом на прибыль в I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квартале</w:t>
      </w:r>
      <w:r w:rsidRPr="00E160A0">
        <w:rPr>
          <w:color w:val="000000" w:themeColor="text1"/>
          <w:spacing w:val="-7"/>
        </w:rPr>
        <w:t xml:space="preserve"> </w:t>
      </w:r>
      <w:r w:rsidRPr="00E160A0">
        <w:rPr>
          <w:color w:val="000000" w:themeColor="text1"/>
        </w:rPr>
        <w:t>202</w:t>
      </w:r>
      <w:r w:rsidR="00E22602" w:rsidRPr="00E160A0">
        <w:rPr>
          <w:color w:val="000000" w:themeColor="text1"/>
        </w:rPr>
        <w:t>3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г.</w:t>
      </w:r>
    </w:p>
    <w:p w14:paraId="5AB0767B" w14:textId="77777777" w:rsidR="00344E5E" w:rsidRPr="00E160A0" w:rsidRDefault="009E6433">
      <w:pPr>
        <w:spacing w:before="1" w:line="319" w:lineRule="exact"/>
        <w:ind w:left="222"/>
        <w:jc w:val="both"/>
        <w:rPr>
          <w:b/>
          <w:i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ЗАДАЧА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3.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i/>
          <w:color w:val="000000" w:themeColor="text1"/>
          <w:sz w:val="28"/>
        </w:rPr>
        <w:t>4 балла</w:t>
      </w:r>
    </w:p>
    <w:p w14:paraId="3EBE2DB7" w14:textId="77777777" w:rsidR="00344E5E" w:rsidRPr="00E160A0" w:rsidRDefault="009E6433">
      <w:pPr>
        <w:pStyle w:val="a3"/>
        <w:ind w:left="222" w:right="546" w:firstLine="427"/>
        <w:jc w:val="both"/>
        <w:rPr>
          <w:color w:val="000000" w:themeColor="text1"/>
        </w:rPr>
      </w:pPr>
      <w:r w:rsidRPr="00E160A0">
        <w:rPr>
          <w:color w:val="000000" w:themeColor="text1"/>
        </w:rPr>
        <w:t>Организация – непрофессиональный участник РЦБ приобрела на внебиржевом рынке через брокера (комиссия 0,01%) акции «Север», не обращающиеся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на ОРЦБ.</w:t>
      </w:r>
    </w:p>
    <w:p w14:paraId="20ECA7F0" w14:textId="77777777" w:rsidR="00344E5E" w:rsidRPr="00E160A0" w:rsidRDefault="00344E5E">
      <w:pPr>
        <w:pStyle w:val="a3"/>
        <w:spacing w:before="5"/>
        <w:rPr>
          <w:color w:val="000000" w:themeColor="text1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1241"/>
        <w:gridCol w:w="1018"/>
        <w:gridCol w:w="2715"/>
        <w:gridCol w:w="1884"/>
      </w:tblGrid>
      <w:tr w:rsidR="00344E5E" w:rsidRPr="00E160A0" w14:paraId="0491A968" w14:textId="77777777">
        <w:trPr>
          <w:trHeight w:val="642"/>
        </w:trPr>
        <w:tc>
          <w:tcPr>
            <w:tcW w:w="2845" w:type="dxa"/>
            <w:vMerge w:val="restart"/>
          </w:tcPr>
          <w:p w14:paraId="31F36F97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630CBFAE" w14:textId="77777777" w:rsidR="00344E5E" w:rsidRPr="00114F1E" w:rsidRDefault="009E6433">
            <w:pPr>
              <w:pStyle w:val="TableParagraph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241" w:type="dxa"/>
            <w:vMerge w:val="restart"/>
          </w:tcPr>
          <w:p w14:paraId="7B226F84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731D1E13" w14:textId="77777777" w:rsidR="00344E5E" w:rsidRPr="00114F1E" w:rsidRDefault="005E6D6F">
            <w:pPr>
              <w:pStyle w:val="TableParagraph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К</w:t>
            </w:r>
            <w:r w:rsidR="009E6433" w:rsidRPr="00114F1E">
              <w:rPr>
                <w:color w:val="000000" w:themeColor="text1"/>
                <w:sz w:val="24"/>
                <w:szCs w:val="24"/>
              </w:rPr>
              <w:t>ол</w:t>
            </w:r>
            <w:r w:rsidRPr="00114F1E">
              <w:rPr>
                <w:color w:val="000000" w:themeColor="text1"/>
                <w:sz w:val="24"/>
                <w:szCs w:val="24"/>
              </w:rPr>
              <w:t>-</w:t>
            </w:r>
            <w:r w:rsidR="009E6433" w:rsidRPr="00114F1E">
              <w:rPr>
                <w:color w:val="000000" w:themeColor="text1"/>
                <w:sz w:val="24"/>
                <w:szCs w:val="24"/>
              </w:rPr>
              <w:t>во</w:t>
            </w:r>
          </w:p>
        </w:tc>
        <w:tc>
          <w:tcPr>
            <w:tcW w:w="1018" w:type="dxa"/>
            <w:vMerge w:val="restart"/>
          </w:tcPr>
          <w:p w14:paraId="3F17BA4F" w14:textId="77777777" w:rsidR="00344E5E" w:rsidRPr="00114F1E" w:rsidRDefault="00344E5E">
            <w:pPr>
              <w:pStyle w:val="TableParagraph"/>
              <w:spacing w:before="8"/>
              <w:rPr>
                <w:color w:val="000000" w:themeColor="text1"/>
                <w:sz w:val="24"/>
                <w:szCs w:val="24"/>
              </w:rPr>
            </w:pPr>
          </w:p>
          <w:p w14:paraId="0C5348D6" w14:textId="77777777" w:rsidR="00344E5E" w:rsidRPr="00114F1E" w:rsidRDefault="009E6433">
            <w:pPr>
              <w:pStyle w:val="TableParagraph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цена</w:t>
            </w:r>
          </w:p>
        </w:tc>
        <w:tc>
          <w:tcPr>
            <w:tcW w:w="4599" w:type="dxa"/>
            <w:gridSpan w:val="2"/>
          </w:tcPr>
          <w:p w14:paraId="721DEEF0" w14:textId="77777777" w:rsidR="00344E5E" w:rsidRPr="00114F1E" w:rsidRDefault="009E6433">
            <w:pPr>
              <w:pStyle w:val="TableParagraph"/>
              <w:tabs>
                <w:tab w:val="left" w:pos="1944"/>
                <w:tab w:val="left" w:pos="2519"/>
                <w:tab w:val="left" w:pos="3215"/>
                <w:tab w:val="left" w:pos="3783"/>
              </w:tabs>
              <w:spacing w:line="315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Информация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об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АО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на</w:t>
            </w:r>
            <w:r w:rsidR="00250F93" w:rsidRPr="00114F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конец</w:t>
            </w:r>
          </w:p>
          <w:p w14:paraId="01646C0C" w14:textId="77777777" w:rsidR="00344E5E" w:rsidRPr="00114F1E" w:rsidRDefault="009E6433">
            <w:pPr>
              <w:pStyle w:val="TableParagraph"/>
              <w:spacing w:line="308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предыдущего</w:t>
            </w:r>
            <w:r w:rsidRPr="00114F1E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отчетного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периода</w:t>
            </w:r>
          </w:p>
        </w:tc>
      </w:tr>
      <w:tr w:rsidR="00344E5E" w:rsidRPr="00E160A0" w14:paraId="37EEDC08" w14:textId="77777777">
        <w:trPr>
          <w:trHeight w:val="645"/>
        </w:trPr>
        <w:tc>
          <w:tcPr>
            <w:tcW w:w="2845" w:type="dxa"/>
            <w:vMerge/>
            <w:tcBorders>
              <w:top w:val="nil"/>
            </w:tcBorders>
          </w:tcPr>
          <w:p w14:paraId="631CB23A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nil"/>
            </w:tcBorders>
          </w:tcPr>
          <w:p w14:paraId="5EEE504A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vMerge/>
            <w:tcBorders>
              <w:top w:val="nil"/>
            </w:tcBorders>
          </w:tcPr>
          <w:p w14:paraId="778B1314" w14:textId="77777777" w:rsidR="00344E5E" w:rsidRPr="00114F1E" w:rsidRDefault="00344E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5" w:type="dxa"/>
          </w:tcPr>
          <w:p w14:paraId="2D67CB32" w14:textId="77777777" w:rsidR="00344E5E" w:rsidRPr="00114F1E" w:rsidRDefault="009E6433">
            <w:pPr>
              <w:pStyle w:val="TableParagraph"/>
              <w:spacing w:before="154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чистые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активы</w:t>
            </w:r>
          </w:p>
        </w:tc>
        <w:tc>
          <w:tcPr>
            <w:tcW w:w="1884" w:type="dxa"/>
          </w:tcPr>
          <w:p w14:paraId="01EB0A6B" w14:textId="77777777" w:rsidR="00344E5E" w:rsidRPr="00114F1E" w:rsidRDefault="009E6433">
            <w:pPr>
              <w:pStyle w:val="TableParagraph"/>
              <w:spacing w:line="315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общее</w:t>
            </w:r>
            <w:r w:rsidRPr="00114F1E">
              <w:rPr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кол</w:t>
            </w:r>
            <w:r w:rsidR="005E6D6F" w:rsidRPr="00114F1E">
              <w:rPr>
                <w:color w:val="000000" w:themeColor="text1"/>
                <w:sz w:val="24"/>
                <w:szCs w:val="24"/>
              </w:rPr>
              <w:t>-</w:t>
            </w:r>
            <w:r w:rsidRPr="00114F1E">
              <w:rPr>
                <w:color w:val="000000" w:themeColor="text1"/>
                <w:sz w:val="24"/>
                <w:szCs w:val="24"/>
              </w:rPr>
              <w:t>во</w:t>
            </w:r>
          </w:p>
          <w:p w14:paraId="30FB68C3" w14:textId="77777777" w:rsidR="00344E5E" w:rsidRPr="00114F1E" w:rsidRDefault="009E6433">
            <w:pPr>
              <w:pStyle w:val="TableParagraph"/>
              <w:spacing w:line="31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акций</w:t>
            </w:r>
          </w:p>
        </w:tc>
      </w:tr>
      <w:tr w:rsidR="00344E5E" w:rsidRPr="00E160A0" w14:paraId="7251824B" w14:textId="77777777">
        <w:trPr>
          <w:trHeight w:val="321"/>
        </w:trPr>
        <w:tc>
          <w:tcPr>
            <w:tcW w:w="2845" w:type="dxa"/>
          </w:tcPr>
          <w:p w14:paraId="617BEB8E" w14:textId="77777777" w:rsidR="00344E5E" w:rsidRPr="00114F1E" w:rsidRDefault="00E22602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lastRenderedPageBreak/>
              <w:t>16.10.2022</w:t>
            </w:r>
            <w:r w:rsidR="009E6433"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9E6433" w:rsidRPr="00114F1E">
              <w:rPr>
                <w:color w:val="000000" w:themeColor="text1"/>
                <w:sz w:val="24"/>
                <w:szCs w:val="24"/>
              </w:rPr>
              <w:t>(покупка)</w:t>
            </w:r>
          </w:p>
        </w:tc>
        <w:tc>
          <w:tcPr>
            <w:tcW w:w="1241" w:type="dxa"/>
          </w:tcPr>
          <w:p w14:paraId="6A089FD1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2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018" w:type="dxa"/>
          </w:tcPr>
          <w:p w14:paraId="67E81114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880</w:t>
            </w:r>
          </w:p>
        </w:tc>
        <w:tc>
          <w:tcPr>
            <w:tcW w:w="2715" w:type="dxa"/>
          </w:tcPr>
          <w:p w14:paraId="4CE42BA5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16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823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517 тыс.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884" w:type="dxa"/>
          </w:tcPr>
          <w:p w14:paraId="686B2AB0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11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841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825</w:t>
            </w:r>
          </w:p>
        </w:tc>
      </w:tr>
      <w:tr w:rsidR="00344E5E" w:rsidRPr="00E160A0" w14:paraId="476AF3A3" w14:textId="77777777">
        <w:trPr>
          <w:trHeight w:val="323"/>
        </w:trPr>
        <w:tc>
          <w:tcPr>
            <w:tcW w:w="2845" w:type="dxa"/>
          </w:tcPr>
          <w:p w14:paraId="3C0067B7" w14:textId="77777777" w:rsidR="00344E5E" w:rsidRPr="00114F1E" w:rsidRDefault="009E6433" w:rsidP="00E22602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18.02.202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3</w:t>
            </w:r>
            <w:r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(покупка)</w:t>
            </w:r>
          </w:p>
        </w:tc>
        <w:tc>
          <w:tcPr>
            <w:tcW w:w="1241" w:type="dxa"/>
          </w:tcPr>
          <w:p w14:paraId="7697A3AE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018" w:type="dxa"/>
          </w:tcPr>
          <w:p w14:paraId="326F4000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2715" w:type="dxa"/>
          </w:tcPr>
          <w:p w14:paraId="70F70827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23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482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137 тыс.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884" w:type="dxa"/>
          </w:tcPr>
          <w:p w14:paraId="5000BD4C" w14:textId="77777777" w:rsidR="00344E5E" w:rsidRPr="00114F1E" w:rsidRDefault="009E6433">
            <w:pPr>
              <w:pStyle w:val="TableParagraph"/>
              <w:spacing w:line="304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13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736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325</w:t>
            </w:r>
          </w:p>
        </w:tc>
      </w:tr>
      <w:tr w:rsidR="00344E5E" w:rsidRPr="00E160A0" w14:paraId="7FD064DC" w14:textId="77777777">
        <w:trPr>
          <w:trHeight w:val="321"/>
        </w:trPr>
        <w:tc>
          <w:tcPr>
            <w:tcW w:w="2845" w:type="dxa"/>
          </w:tcPr>
          <w:p w14:paraId="6D1184AF" w14:textId="77777777" w:rsidR="00344E5E" w:rsidRPr="00114F1E" w:rsidRDefault="009E6433" w:rsidP="00E22602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15.03.202</w:t>
            </w:r>
            <w:r w:rsidR="00E22602" w:rsidRPr="00114F1E">
              <w:rPr>
                <w:color w:val="000000" w:themeColor="text1"/>
                <w:sz w:val="24"/>
                <w:szCs w:val="24"/>
              </w:rPr>
              <w:t>3</w:t>
            </w:r>
            <w:r w:rsidRPr="00114F1E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(продажа)</w:t>
            </w:r>
          </w:p>
        </w:tc>
        <w:tc>
          <w:tcPr>
            <w:tcW w:w="1241" w:type="dxa"/>
          </w:tcPr>
          <w:p w14:paraId="541C30EC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13</w:t>
            </w:r>
            <w:r w:rsidRPr="00114F1E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18" w:type="dxa"/>
          </w:tcPr>
          <w:p w14:paraId="588DB79B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746</w:t>
            </w:r>
          </w:p>
        </w:tc>
        <w:tc>
          <w:tcPr>
            <w:tcW w:w="2715" w:type="dxa"/>
          </w:tcPr>
          <w:p w14:paraId="4FC9A866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23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482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137 тыс.</w:t>
            </w:r>
            <w:r w:rsidRPr="00114F1E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1884" w:type="dxa"/>
          </w:tcPr>
          <w:p w14:paraId="064E2AE6" w14:textId="77777777" w:rsidR="00344E5E" w:rsidRPr="00114F1E" w:rsidRDefault="009E6433">
            <w:pPr>
              <w:pStyle w:val="TableParagraph"/>
              <w:spacing w:line="30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114F1E">
              <w:rPr>
                <w:color w:val="000000" w:themeColor="text1"/>
                <w:sz w:val="24"/>
                <w:szCs w:val="24"/>
              </w:rPr>
              <w:t>13</w:t>
            </w:r>
            <w:r w:rsidRPr="00114F1E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736</w:t>
            </w:r>
            <w:r w:rsidRPr="00114F1E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114F1E">
              <w:rPr>
                <w:color w:val="000000" w:themeColor="text1"/>
                <w:sz w:val="24"/>
                <w:szCs w:val="24"/>
              </w:rPr>
              <w:t>325</w:t>
            </w:r>
          </w:p>
        </w:tc>
      </w:tr>
    </w:tbl>
    <w:p w14:paraId="78BA4BAC" w14:textId="77777777" w:rsidR="00344E5E" w:rsidRPr="00E160A0" w:rsidRDefault="00344E5E">
      <w:pPr>
        <w:pStyle w:val="a3"/>
        <w:spacing w:before="1"/>
        <w:rPr>
          <w:color w:val="000000" w:themeColor="text1"/>
          <w:sz w:val="19"/>
        </w:rPr>
      </w:pPr>
    </w:p>
    <w:p w14:paraId="1DF5FA26" w14:textId="77777777" w:rsidR="00344E5E" w:rsidRPr="00E160A0" w:rsidRDefault="00D01928">
      <w:pPr>
        <w:pStyle w:val="a3"/>
        <w:spacing w:before="89"/>
        <w:ind w:left="222" w:right="543" w:firstLine="427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9E6433" w:rsidRPr="00E160A0">
        <w:rPr>
          <w:color w:val="000000" w:themeColor="text1"/>
        </w:rPr>
        <w:t>роме этого организация по результатам 20</w:t>
      </w:r>
      <w:r w:rsidR="00E22602" w:rsidRPr="00E160A0">
        <w:rPr>
          <w:color w:val="000000" w:themeColor="text1"/>
        </w:rPr>
        <w:t>22</w:t>
      </w:r>
      <w:r w:rsidR="009E6433" w:rsidRPr="00E160A0">
        <w:rPr>
          <w:color w:val="000000" w:themeColor="text1"/>
        </w:rPr>
        <w:t xml:space="preserve"> г. начислила дивиденды в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общей сумме 47 млн. руб., в т.ч. австрийскому банку “</w:t>
      </w:r>
      <w:proofErr w:type="spellStart"/>
      <w:r w:rsidR="009E6433" w:rsidRPr="00E160A0">
        <w:rPr>
          <w:color w:val="000000" w:themeColor="text1"/>
        </w:rPr>
        <w:t>Winter</w:t>
      </w:r>
      <w:proofErr w:type="spellEnd"/>
      <w:r w:rsidR="009E6433" w:rsidRPr="00E160A0">
        <w:rPr>
          <w:color w:val="000000" w:themeColor="text1"/>
        </w:rPr>
        <w:t>” AG – 19 млн.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руб., Внешторгбанку – 20 млн. руб., остальная сумма выплачена Внешэкономбанку. При этом организация получила 12 февраля текущего года дивиденды от иностранного эмитента, акционером которого она является, в раз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мере 12 млн. руб.; 18 марта 20</w:t>
      </w:r>
      <w:r w:rsidR="00E22602" w:rsidRPr="00E160A0">
        <w:rPr>
          <w:color w:val="000000" w:themeColor="text1"/>
        </w:rPr>
        <w:t>23</w:t>
      </w:r>
      <w:r w:rsidR="009E6433" w:rsidRPr="00E160A0">
        <w:rPr>
          <w:color w:val="000000" w:themeColor="text1"/>
        </w:rPr>
        <w:t xml:space="preserve"> г. получены дивиденды от российской компании</w:t>
      </w:r>
      <w:r w:rsidR="009E6433" w:rsidRPr="00E160A0">
        <w:rPr>
          <w:color w:val="000000" w:themeColor="text1"/>
          <w:spacing w:val="-1"/>
        </w:rPr>
        <w:t xml:space="preserve"> </w:t>
      </w:r>
      <w:r w:rsidR="009E6433" w:rsidRPr="00E160A0">
        <w:rPr>
          <w:color w:val="000000" w:themeColor="text1"/>
        </w:rPr>
        <w:t>«Бета»</w:t>
      </w:r>
      <w:r w:rsidR="009E6433" w:rsidRPr="00E160A0">
        <w:rPr>
          <w:color w:val="000000" w:themeColor="text1"/>
          <w:spacing w:val="-2"/>
        </w:rPr>
        <w:t xml:space="preserve"> </w:t>
      </w:r>
      <w:r w:rsidR="009E6433" w:rsidRPr="00E160A0">
        <w:rPr>
          <w:color w:val="000000" w:themeColor="text1"/>
        </w:rPr>
        <w:t>в</w:t>
      </w:r>
      <w:r w:rsidR="009E6433" w:rsidRPr="00E160A0">
        <w:rPr>
          <w:color w:val="000000" w:themeColor="text1"/>
          <w:spacing w:val="-1"/>
        </w:rPr>
        <w:t xml:space="preserve"> </w:t>
      </w:r>
      <w:r w:rsidR="009E6433" w:rsidRPr="00E160A0">
        <w:rPr>
          <w:color w:val="000000" w:themeColor="text1"/>
        </w:rPr>
        <w:t>размере</w:t>
      </w:r>
      <w:r w:rsidR="009E6433" w:rsidRPr="00E160A0">
        <w:rPr>
          <w:color w:val="000000" w:themeColor="text1"/>
          <w:spacing w:val="-3"/>
        </w:rPr>
        <w:t xml:space="preserve"> </w:t>
      </w:r>
      <w:r w:rsidR="009E6433" w:rsidRPr="00E160A0">
        <w:rPr>
          <w:color w:val="000000" w:themeColor="text1"/>
        </w:rPr>
        <w:t>20</w:t>
      </w:r>
      <w:r w:rsidR="009E6433" w:rsidRPr="00E160A0">
        <w:rPr>
          <w:color w:val="000000" w:themeColor="text1"/>
          <w:spacing w:val="1"/>
        </w:rPr>
        <w:t xml:space="preserve"> </w:t>
      </w:r>
      <w:r w:rsidR="009E6433" w:rsidRPr="00E160A0">
        <w:rPr>
          <w:color w:val="000000" w:themeColor="text1"/>
        </w:rPr>
        <w:t>млн.</w:t>
      </w:r>
      <w:r w:rsidR="009E6433" w:rsidRPr="00E160A0">
        <w:rPr>
          <w:color w:val="000000" w:themeColor="text1"/>
          <w:spacing w:val="-1"/>
        </w:rPr>
        <w:t xml:space="preserve"> </w:t>
      </w:r>
      <w:r w:rsidR="009E6433" w:rsidRPr="00E160A0">
        <w:rPr>
          <w:color w:val="000000" w:themeColor="text1"/>
        </w:rPr>
        <w:t>руб.</w:t>
      </w:r>
    </w:p>
    <w:p w14:paraId="008A569B" w14:textId="77777777" w:rsidR="00344E5E" w:rsidRPr="00E160A0" w:rsidRDefault="009E6433">
      <w:pPr>
        <w:pStyle w:val="a3"/>
        <w:spacing w:before="3"/>
        <w:ind w:left="222" w:right="550" w:firstLine="427"/>
        <w:jc w:val="both"/>
        <w:rPr>
          <w:color w:val="000000" w:themeColor="text1"/>
        </w:rPr>
      </w:pPr>
      <w:r w:rsidRPr="00E160A0">
        <w:rPr>
          <w:color w:val="000000" w:themeColor="text1"/>
        </w:rPr>
        <w:t>Определите налог на прибыль, при условии, что прибыль без учета операций с ценными бумагами на конец отчетного периода составила 33 млн.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руб.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Для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расчета налога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на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прибыль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используйте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данные задачи</w:t>
      </w:r>
      <w:r w:rsidRPr="00E160A0">
        <w:rPr>
          <w:color w:val="000000" w:themeColor="text1"/>
          <w:spacing w:val="5"/>
        </w:rPr>
        <w:t xml:space="preserve"> </w:t>
      </w:r>
      <w:r w:rsidRPr="00E160A0">
        <w:rPr>
          <w:color w:val="000000" w:themeColor="text1"/>
        </w:rPr>
        <w:t>2.</w:t>
      </w:r>
    </w:p>
    <w:p w14:paraId="562920C5" w14:textId="77777777" w:rsidR="000E3451" w:rsidRDefault="000E3451">
      <w:pPr>
        <w:spacing w:line="319" w:lineRule="exact"/>
        <w:ind w:left="222"/>
        <w:jc w:val="both"/>
        <w:rPr>
          <w:b/>
          <w:color w:val="000000" w:themeColor="text1"/>
          <w:sz w:val="32"/>
          <w:szCs w:val="32"/>
        </w:rPr>
      </w:pPr>
    </w:p>
    <w:p w14:paraId="02DB02B5" w14:textId="77777777" w:rsidR="00344E5E" w:rsidRPr="000E3451" w:rsidRDefault="00361087">
      <w:pPr>
        <w:spacing w:line="319" w:lineRule="exact"/>
        <w:ind w:left="222"/>
        <w:jc w:val="both"/>
        <w:rPr>
          <w:b/>
          <w:i/>
          <w:color w:val="000000" w:themeColor="text1"/>
          <w:sz w:val="28"/>
          <w:szCs w:val="28"/>
        </w:rPr>
      </w:pPr>
      <w:r w:rsidRPr="000E3451">
        <w:rPr>
          <w:b/>
          <w:color w:val="000000" w:themeColor="text1"/>
          <w:sz w:val="28"/>
          <w:szCs w:val="28"/>
        </w:rPr>
        <w:t>Практико-ориентированная ситуация 1</w:t>
      </w:r>
      <w:r w:rsidR="009E6433" w:rsidRPr="000E3451">
        <w:rPr>
          <w:b/>
          <w:color w:val="000000" w:themeColor="text1"/>
          <w:sz w:val="28"/>
          <w:szCs w:val="28"/>
        </w:rPr>
        <w:t>.</w:t>
      </w:r>
      <w:r w:rsidR="009E6433" w:rsidRPr="000E3451">
        <w:rPr>
          <w:b/>
          <w:color w:val="000000" w:themeColor="text1"/>
          <w:spacing w:val="-2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4 балла</w:t>
      </w:r>
    </w:p>
    <w:p w14:paraId="2703903B" w14:textId="77777777" w:rsidR="000E3451" w:rsidRDefault="000E3451">
      <w:pPr>
        <w:pStyle w:val="a3"/>
        <w:ind w:left="222" w:right="548" w:firstLine="283"/>
        <w:jc w:val="both"/>
        <w:rPr>
          <w:color w:val="000000" w:themeColor="text1"/>
        </w:rPr>
      </w:pPr>
    </w:p>
    <w:p w14:paraId="4EC0DCEF" w14:textId="77777777" w:rsidR="00344E5E" w:rsidRPr="00E160A0" w:rsidRDefault="009E6433">
      <w:pPr>
        <w:pStyle w:val="a3"/>
        <w:ind w:left="222" w:right="548" w:firstLine="283"/>
        <w:jc w:val="both"/>
        <w:rPr>
          <w:color w:val="000000" w:themeColor="text1"/>
        </w:rPr>
      </w:pPr>
      <w:r w:rsidRPr="00E160A0">
        <w:rPr>
          <w:color w:val="000000" w:themeColor="text1"/>
        </w:rPr>
        <w:t>Иванов И.И. (налоговый резидент РФ) в 20</w:t>
      </w:r>
      <w:r w:rsidR="00E22602" w:rsidRPr="00E160A0">
        <w:rPr>
          <w:color w:val="000000" w:themeColor="text1"/>
        </w:rPr>
        <w:t>22</w:t>
      </w:r>
      <w:r w:rsidRPr="00E160A0">
        <w:rPr>
          <w:color w:val="000000" w:themeColor="text1"/>
        </w:rPr>
        <w:t xml:space="preserve"> г. получил от двоюродного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брата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в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подарок на свадьбу:</w:t>
      </w:r>
    </w:p>
    <w:p w14:paraId="57E8A1D4" w14:textId="77777777" w:rsidR="00344E5E" w:rsidRPr="00E160A0" w:rsidRDefault="009E6433">
      <w:pPr>
        <w:pStyle w:val="a4"/>
        <w:numPr>
          <w:ilvl w:val="0"/>
          <w:numId w:val="12"/>
        </w:numPr>
        <w:tabs>
          <w:tab w:val="left" w:pos="789"/>
        </w:tabs>
        <w:ind w:right="546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30 акций ОАО «</w:t>
      </w:r>
      <w:r w:rsidR="00E22602" w:rsidRPr="00E160A0">
        <w:rPr>
          <w:color w:val="000000" w:themeColor="text1"/>
          <w:sz w:val="28"/>
        </w:rPr>
        <w:t>Вега</w:t>
      </w:r>
      <w:r w:rsidRPr="00E160A0">
        <w:rPr>
          <w:color w:val="000000" w:themeColor="text1"/>
          <w:sz w:val="28"/>
        </w:rPr>
        <w:t>», обращающихся на ОРЦБ, минимальная рыночная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стоимость 1 акции на дату передачи – 28 000 руб. Акции были приобретены дарителем в 201</w:t>
      </w:r>
      <w:r w:rsidR="00E22602" w:rsidRPr="00E160A0">
        <w:rPr>
          <w:color w:val="000000" w:themeColor="text1"/>
          <w:sz w:val="28"/>
        </w:rPr>
        <w:t>8</w:t>
      </w:r>
      <w:r w:rsidRPr="00E160A0">
        <w:rPr>
          <w:color w:val="000000" w:themeColor="text1"/>
          <w:sz w:val="28"/>
        </w:rPr>
        <w:t xml:space="preserve"> г. за 15 000 руб. Документы, подтверждающие их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оплату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дарителем,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имеются.</w:t>
      </w:r>
    </w:p>
    <w:p w14:paraId="1295162A" w14:textId="77777777" w:rsidR="00344E5E" w:rsidRPr="00E160A0" w:rsidRDefault="009E6433">
      <w:pPr>
        <w:pStyle w:val="a4"/>
        <w:numPr>
          <w:ilvl w:val="0"/>
          <w:numId w:val="12"/>
        </w:numPr>
        <w:tabs>
          <w:tab w:val="left" w:pos="791"/>
        </w:tabs>
        <w:ind w:left="790" w:right="549" w:hanging="286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15 акций ОАО «Альфа», не обращающихся на ОРЦБ. Расчетная стоимость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1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акции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– 60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000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руб.</w:t>
      </w:r>
    </w:p>
    <w:p w14:paraId="7C7FFC0E" w14:textId="77777777" w:rsidR="00344E5E" w:rsidRPr="00E160A0" w:rsidRDefault="009E6433">
      <w:pPr>
        <w:pStyle w:val="a3"/>
        <w:ind w:left="222" w:right="543" w:firstLine="283"/>
        <w:jc w:val="both"/>
        <w:rPr>
          <w:color w:val="000000" w:themeColor="text1"/>
        </w:rPr>
      </w:pPr>
      <w:r w:rsidRPr="00E160A0">
        <w:rPr>
          <w:color w:val="000000" w:themeColor="text1"/>
        </w:rPr>
        <w:t>В январе 202</w:t>
      </w:r>
      <w:r w:rsidR="00E22602" w:rsidRPr="00E160A0">
        <w:rPr>
          <w:color w:val="000000" w:themeColor="text1"/>
        </w:rPr>
        <w:t>3</w:t>
      </w:r>
      <w:r w:rsidRPr="00E160A0">
        <w:rPr>
          <w:color w:val="000000" w:themeColor="text1"/>
        </w:rPr>
        <w:t xml:space="preserve"> г. Иванов И.И. продал все акции ОАО «</w:t>
      </w:r>
      <w:r w:rsidR="00E22602" w:rsidRPr="00E160A0">
        <w:rPr>
          <w:color w:val="000000" w:themeColor="text1"/>
        </w:rPr>
        <w:t>Вега</w:t>
      </w:r>
      <w:r w:rsidRPr="00E160A0">
        <w:rPr>
          <w:color w:val="000000" w:themeColor="text1"/>
        </w:rPr>
        <w:t>» за 20 000 руб.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штука. Акции ОАО «Альфа» были проданы в марте 202</w:t>
      </w:r>
      <w:r w:rsidR="00E22602" w:rsidRPr="00E160A0">
        <w:rPr>
          <w:color w:val="000000" w:themeColor="text1"/>
        </w:rPr>
        <w:t>3</w:t>
      </w:r>
      <w:r w:rsidRPr="00E160A0">
        <w:rPr>
          <w:color w:val="000000" w:themeColor="text1"/>
        </w:rPr>
        <w:t xml:space="preserve"> г. за 50 000 руб.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штука. Комиссия брокера составляет 1,</w:t>
      </w:r>
      <w:r w:rsidR="00E22602" w:rsidRPr="00E160A0">
        <w:rPr>
          <w:color w:val="000000" w:themeColor="text1"/>
        </w:rPr>
        <w:t>6</w:t>
      </w:r>
      <w:r w:rsidRPr="00E160A0">
        <w:rPr>
          <w:color w:val="000000" w:themeColor="text1"/>
        </w:rPr>
        <w:t>% с оборота, комиссия биржи – 0,</w:t>
      </w:r>
      <w:r w:rsidR="00E22602" w:rsidRPr="00E160A0">
        <w:rPr>
          <w:color w:val="000000" w:themeColor="text1"/>
        </w:rPr>
        <w:t>6</w:t>
      </w:r>
      <w:r w:rsidRPr="00E160A0">
        <w:rPr>
          <w:color w:val="000000" w:themeColor="text1"/>
        </w:rPr>
        <w:t>%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 оборота. Расходы по оплате услуг по ведению реестра за этот период составили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3</w:t>
      </w:r>
      <w:r w:rsidR="00E22602" w:rsidRPr="00E160A0">
        <w:rPr>
          <w:color w:val="000000" w:themeColor="text1"/>
        </w:rPr>
        <w:t>5</w:t>
      </w:r>
      <w:r w:rsidRPr="00E160A0">
        <w:rPr>
          <w:color w:val="000000" w:themeColor="text1"/>
        </w:rPr>
        <w:t>0 руб.,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расходы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оплате услуг депозитария</w:t>
      </w:r>
      <w:r w:rsidRPr="00E160A0">
        <w:rPr>
          <w:color w:val="000000" w:themeColor="text1"/>
          <w:spacing w:val="2"/>
        </w:rPr>
        <w:t xml:space="preserve"> </w:t>
      </w:r>
      <w:r w:rsidRPr="00E160A0">
        <w:rPr>
          <w:color w:val="000000" w:themeColor="text1"/>
        </w:rPr>
        <w:t>–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6</w:t>
      </w:r>
      <w:r w:rsidR="00E22602" w:rsidRPr="00E160A0">
        <w:rPr>
          <w:color w:val="000000" w:themeColor="text1"/>
        </w:rPr>
        <w:t>5</w:t>
      </w:r>
      <w:r w:rsidRPr="00E160A0">
        <w:rPr>
          <w:color w:val="000000" w:themeColor="text1"/>
        </w:rPr>
        <w:t>0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руб.</w:t>
      </w:r>
    </w:p>
    <w:p w14:paraId="54F5AB22" w14:textId="77777777" w:rsidR="00344E5E" w:rsidRPr="00E160A0" w:rsidRDefault="009E6433">
      <w:pPr>
        <w:pStyle w:val="1"/>
        <w:spacing w:before="2"/>
        <w:ind w:right="548" w:firstLine="566"/>
        <w:jc w:val="both"/>
        <w:rPr>
          <w:color w:val="000000" w:themeColor="text1"/>
        </w:rPr>
      </w:pPr>
      <w:r w:rsidRPr="00E160A0">
        <w:rPr>
          <w:color w:val="000000" w:themeColor="text1"/>
        </w:rPr>
        <w:t>Определите сумму НДФЛ, подлежащую уплате по данным операциям. Укажите, кто должен исчислить и уплатить налог. Сделайте необходимые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комментарии.</w:t>
      </w:r>
    </w:p>
    <w:p w14:paraId="6FB30F8A" w14:textId="77777777" w:rsidR="003B6BCE" w:rsidRDefault="003B6BCE">
      <w:pPr>
        <w:spacing w:line="322" w:lineRule="exact"/>
        <w:ind w:left="222"/>
        <w:jc w:val="both"/>
        <w:rPr>
          <w:b/>
          <w:color w:val="000000" w:themeColor="text1"/>
          <w:sz w:val="32"/>
          <w:szCs w:val="32"/>
        </w:rPr>
      </w:pPr>
    </w:p>
    <w:p w14:paraId="43681951" w14:textId="77777777" w:rsidR="00344E5E" w:rsidRPr="000E3451" w:rsidRDefault="00361087">
      <w:pPr>
        <w:spacing w:line="322" w:lineRule="exact"/>
        <w:ind w:left="222"/>
        <w:jc w:val="both"/>
        <w:rPr>
          <w:b/>
          <w:i/>
          <w:color w:val="000000" w:themeColor="text1"/>
          <w:sz w:val="28"/>
          <w:szCs w:val="28"/>
        </w:rPr>
      </w:pPr>
      <w:r w:rsidRPr="000E3451">
        <w:rPr>
          <w:b/>
          <w:color w:val="000000" w:themeColor="text1"/>
          <w:sz w:val="28"/>
          <w:szCs w:val="28"/>
        </w:rPr>
        <w:t>Практико-ориентированная ситуация 2. 5</w:t>
      </w:r>
      <w:r w:rsidR="009E6433" w:rsidRPr="000E3451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балла,</w:t>
      </w:r>
      <w:r w:rsidR="009E6433" w:rsidRPr="000E3451">
        <w:rPr>
          <w:b/>
          <w:i/>
          <w:color w:val="000000" w:themeColor="text1"/>
          <w:spacing w:val="-2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в</w:t>
      </w:r>
      <w:r w:rsidR="009E6433" w:rsidRPr="000E3451">
        <w:rPr>
          <w:b/>
          <w:i/>
          <w:color w:val="000000" w:themeColor="text1"/>
          <w:spacing w:val="-5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т.ч.</w:t>
      </w:r>
      <w:r w:rsidR="009E6433" w:rsidRPr="000E3451">
        <w:rPr>
          <w:b/>
          <w:i/>
          <w:color w:val="000000" w:themeColor="text1"/>
          <w:spacing w:val="-5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1</w:t>
      </w:r>
      <w:r w:rsidR="009E6433" w:rsidRPr="000E3451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балл</w:t>
      </w:r>
      <w:r w:rsidR="009E6433" w:rsidRPr="000E3451">
        <w:rPr>
          <w:b/>
          <w:i/>
          <w:color w:val="000000" w:themeColor="text1"/>
          <w:spacing w:val="-1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за правильный</w:t>
      </w:r>
      <w:r w:rsidR="009E6433" w:rsidRPr="000E3451">
        <w:rPr>
          <w:b/>
          <w:i/>
          <w:color w:val="000000" w:themeColor="text1"/>
          <w:spacing w:val="-3"/>
          <w:sz w:val="28"/>
          <w:szCs w:val="28"/>
        </w:rPr>
        <w:t xml:space="preserve"> </w:t>
      </w:r>
      <w:r w:rsidR="009E6433" w:rsidRPr="000E3451">
        <w:rPr>
          <w:b/>
          <w:i/>
          <w:color w:val="000000" w:themeColor="text1"/>
          <w:sz w:val="28"/>
          <w:szCs w:val="28"/>
        </w:rPr>
        <w:t>комментарий</w:t>
      </w:r>
    </w:p>
    <w:p w14:paraId="0BA01FC1" w14:textId="77777777" w:rsidR="000E3451" w:rsidRDefault="000E3451">
      <w:pPr>
        <w:pStyle w:val="1"/>
        <w:ind w:right="550" w:firstLine="566"/>
        <w:jc w:val="both"/>
        <w:rPr>
          <w:color w:val="000000" w:themeColor="text1"/>
        </w:rPr>
      </w:pPr>
    </w:p>
    <w:p w14:paraId="18EEF519" w14:textId="77777777" w:rsidR="00344E5E" w:rsidRPr="00E160A0" w:rsidRDefault="009E6433" w:rsidP="000E3451">
      <w:pPr>
        <w:pStyle w:val="1"/>
        <w:ind w:right="550" w:firstLine="566"/>
        <w:jc w:val="both"/>
        <w:rPr>
          <w:color w:val="000000" w:themeColor="text1"/>
        </w:rPr>
      </w:pPr>
      <w:r w:rsidRPr="00E160A0">
        <w:rPr>
          <w:color w:val="000000" w:themeColor="text1"/>
        </w:rPr>
        <w:t>Профессиональный участник рынка ценных бумаг в отчетном периоде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имел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следующие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обороты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произведенным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операциям</w:t>
      </w:r>
      <w:r w:rsidRPr="00E160A0">
        <w:rPr>
          <w:color w:val="000000" w:themeColor="text1"/>
          <w:spacing w:val="70"/>
        </w:rPr>
        <w:t xml:space="preserve"> </w:t>
      </w:r>
      <w:r w:rsidRPr="00E160A0">
        <w:rPr>
          <w:color w:val="000000" w:themeColor="text1"/>
        </w:rPr>
        <w:t>(без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НДС):</w:t>
      </w:r>
    </w:p>
    <w:p w14:paraId="223D8C96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ind w:right="54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услуги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ведению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реестра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владельцев</w:t>
      </w:r>
      <w:r w:rsidRPr="00E160A0">
        <w:rPr>
          <w:color w:val="000000" w:themeColor="text1"/>
          <w:spacing w:val="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белорусской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компании;</w:t>
      </w:r>
    </w:p>
    <w:p w14:paraId="2E471B6D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плата</w:t>
      </w:r>
      <w:r w:rsidRPr="00E160A0">
        <w:rPr>
          <w:color w:val="000000" w:themeColor="text1"/>
          <w:spacing w:val="50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50"/>
          <w:sz w:val="28"/>
        </w:rPr>
        <w:t xml:space="preserve"> </w:t>
      </w:r>
      <w:r w:rsidRPr="00E160A0">
        <w:rPr>
          <w:color w:val="000000" w:themeColor="text1"/>
          <w:sz w:val="28"/>
        </w:rPr>
        <w:t>установку</w:t>
      </w:r>
      <w:r w:rsidRPr="00E160A0">
        <w:rPr>
          <w:color w:val="000000" w:themeColor="text1"/>
          <w:spacing w:val="49"/>
          <w:sz w:val="28"/>
        </w:rPr>
        <w:t xml:space="preserve"> </w:t>
      </w:r>
      <w:r w:rsidRPr="00E160A0">
        <w:rPr>
          <w:color w:val="000000" w:themeColor="text1"/>
          <w:sz w:val="28"/>
        </w:rPr>
        <w:t>клиентам</w:t>
      </w:r>
      <w:r w:rsidRPr="00E160A0">
        <w:rPr>
          <w:color w:val="000000" w:themeColor="text1"/>
          <w:spacing w:val="50"/>
          <w:sz w:val="28"/>
        </w:rPr>
        <w:t xml:space="preserve"> </w:t>
      </w:r>
      <w:r w:rsidRPr="00E160A0">
        <w:rPr>
          <w:color w:val="000000" w:themeColor="text1"/>
          <w:sz w:val="28"/>
        </w:rPr>
        <w:t>системы</w:t>
      </w:r>
      <w:r w:rsidRPr="00E160A0">
        <w:rPr>
          <w:color w:val="000000" w:themeColor="text1"/>
          <w:spacing w:val="48"/>
          <w:sz w:val="28"/>
        </w:rPr>
        <w:t xml:space="preserve"> </w:t>
      </w:r>
      <w:r w:rsidRPr="00E160A0">
        <w:rPr>
          <w:color w:val="000000" w:themeColor="text1"/>
          <w:sz w:val="28"/>
        </w:rPr>
        <w:t>информационного</w:t>
      </w:r>
      <w:r w:rsidRPr="00E160A0">
        <w:rPr>
          <w:color w:val="000000" w:themeColor="text1"/>
          <w:spacing w:val="49"/>
          <w:sz w:val="28"/>
        </w:rPr>
        <w:t xml:space="preserve"> </w:t>
      </w:r>
      <w:r w:rsidRPr="00E160A0">
        <w:rPr>
          <w:color w:val="000000" w:themeColor="text1"/>
          <w:sz w:val="28"/>
        </w:rPr>
        <w:t>обеспечения</w:t>
      </w:r>
      <w:r w:rsidRPr="00E160A0">
        <w:rPr>
          <w:color w:val="000000" w:themeColor="text1"/>
          <w:spacing w:val="49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режиме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реального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времени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биржевым торгам;</w:t>
      </w:r>
    </w:p>
    <w:p w14:paraId="78F402A1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before="67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lastRenderedPageBreak/>
        <w:t>плата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размещение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государственных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бумаг;</w:t>
      </w:r>
    </w:p>
    <w:p w14:paraId="4415D91E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before="3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плата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оказание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услуг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0"/>
          <w:sz w:val="28"/>
        </w:rPr>
        <w:t xml:space="preserve"> </w:t>
      </w:r>
      <w:r w:rsidRPr="00E160A0">
        <w:rPr>
          <w:color w:val="000000" w:themeColor="text1"/>
          <w:sz w:val="28"/>
        </w:rPr>
        <w:t>оформлению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регистрации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сделок</w:t>
      </w:r>
      <w:r w:rsidRPr="00E160A0">
        <w:rPr>
          <w:color w:val="000000" w:themeColor="text1"/>
          <w:spacing w:val="10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бумагами;</w:t>
      </w:r>
    </w:p>
    <w:p w14:paraId="15372CD7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ind w:right="552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плата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доверительное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управление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ценными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бумагами</w:t>
      </w:r>
      <w:r w:rsidRPr="00E160A0">
        <w:rPr>
          <w:color w:val="000000" w:themeColor="text1"/>
          <w:spacing w:val="14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16"/>
          <w:sz w:val="28"/>
        </w:rPr>
        <w:t xml:space="preserve"> </w:t>
      </w:r>
      <w:r w:rsidRPr="00E160A0">
        <w:rPr>
          <w:color w:val="000000" w:themeColor="text1"/>
          <w:sz w:val="28"/>
        </w:rPr>
        <w:t>денежными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средствами,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предназначенными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для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инвестирования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бумаги;</w:t>
      </w:r>
    </w:p>
    <w:p w14:paraId="00BFFEE3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line="321" w:lineRule="exact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консультационные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услуги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вопросам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IPO;</w:t>
      </w:r>
    </w:p>
    <w:p w14:paraId="60A20894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комиссия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за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прием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хранение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(учет)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бумаг;</w:t>
      </w:r>
    </w:p>
    <w:p w14:paraId="433005DC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before="1" w:line="322" w:lineRule="exact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доходы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продажи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бланков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векселей;</w:t>
      </w:r>
    </w:p>
    <w:p w14:paraId="245DA409" w14:textId="77777777" w:rsidR="00344E5E" w:rsidRPr="00E160A0" w:rsidRDefault="009E6433" w:rsidP="000E3451">
      <w:pPr>
        <w:pStyle w:val="a4"/>
        <w:numPr>
          <w:ilvl w:val="0"/>
          <w:numId w:val="11"/>
        </w:numPr>
        <w:tabs>
          <w:tab w:val="left" w:pos="649"/>
          <w:tab w:val="left" w:pos="650"/>
        </w:tabs>
        <w:spacing w:line="322" w:lineRule="exact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доходы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выпуска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собственных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векселей;</w:t>
      </w:r>
    </w:p>
    <w:p w14:paraId="376AC250" w14:textId="77777777" w:rsidR="00344E5E" w:rsidRDefault="009E6433" w:rsidP="000E3451">
      <w:pPr>
        <w:pStyle w:val="a4"/>
        <w:numPr>
          <w:ilvl w:val="0"/>
          <w:numId w:val="11"/>
        </w:numPr>
        <w:tabs>
          <w:tab w:val="left" w:pos="650"/>
        </w:tabs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доход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осуществления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дилерских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операций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ценными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бумагами.</w:t>
      </w:r>
    </w:p>
    <w:p w14:paraId="15AD5720" w14:textId="77777777" w:rsidR="000E3451" w:rsidRDefault="000E3451" w:rsidP="000E3451">
      <w:pPr>
        <w:pStyle w:val="1"/>
        <w:spacing w:before="4"/>
        <w:ind w:right="549" w:firstLine="566"/>
        <w:jc w:val="both"/>
        <w:rPr>
          <w:color w:val="000000" w:themeColor="text1"/>
        </w:rPr>
      </w:pPr>
    </w:p>
    <w:p w14:paraId="35F414DB" w14:textId="77777777" w:rsidR="00344E5E" w:rsidRPr="00114F1E" w:rsidRDefault="009E6433" w:rsidP="000E3451">
      <w:pPr>
        <w:pStyle w:val="1"/>
        <w:spacing w:before="4"/>
        <w:ind w:right="549" w:firstLine="566"/>
        <w:jc w:val="both"/>
        <w:rPr>
          <w:b w:val="0"/>
          <w:color w:val="000000" w:themeColor="text1"/>
        </w:rPr>
      </w:pPr>
      <w:r w:rsidRPr="00114F1E">
        <w:rPr>
          <w:b w:val="0"/>
          <w:color w:val="000000" w:themeColor="text1"/>
        </w:rPr>
        <w:t>Определите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операции,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подлежащие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и</w:t>
      </w:r>
      <w:r w:rsidRPr="00114F1E">
        <w:rPr>
          <w:b w:val="0"/>
          <w:color w:val="000000" w:themeColor="text1"/>
          <w:spacing w:val="12"/>
        </w:rPr>
        <w:t xml:space="preserve"> </w:t>
      </w:r>
      <w:r w:rsidRPr="00114F1E">
        <w:rPr>
          <w:b w:val="0"/>
          <w:color w:val="000000" w:themeColor="text1"/>
        </w:rPr>
        <w:t>не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подлежащие</w:t>
      </w:r>
      <w:r w:rsidRPr="00114F1E">
        <w:rPr>
          <w:b w:val="0"/>
          <w:color w:val="000000" w:themeColor="text1"/>
          <w:spacing w:val="13"/>
        </w:rPr>
        <w:t xml:space="preserve"> </w:t>
      </w:r>
      <w:r w:rsidRPr="00114F1E">
        <w:rPr>
          <w:b w:val="0"/>
          <w:color w:val="000000" w:themeColor="text1"/>
        </w:rPr>
        <w:t>обложению</w:t>
      </w:r>
      <w:r w:rsidRPr="00114F1E">
        <w:rPr>
          <w:b w:val="0"/>
          <w:color w:val="000000" w:themeColor="text1"/>
          <w:spacing w:val="-67"/>
        </w:rPr>
        <w:t xml:space="preserve"> </w:t>
      </w:r>
      <w:r w:rsidRPr="00114F1E">
        <w:rPr>
          <w:b w:val="0"/>
          <w:color w:val="000000" w:themeColor="text1"/>
        </w:rPr>
        <w:t>НДС.</w:t>
      </w:r>
      <w:r w:rsidRPr="00114F1E">
        <w:rPr>
          <w:b w:val="0"/>
          <w:color w:val="000000" w:themeColor="text1"/>
          <w:spacing w:val="-2"/>
        </w:rPr>
        <w:t xml:space="preserve"> </w:t>
      </w:r>
      <w:r w:rsidRPr="00114F1E">
        <w:rPr>
          <w:b w:val="0"/>
          <w:color w:val="000000" w:themeColor="text1"/>
        </w:rPr>
        <w:t>Ответ</w:t>
      </w:r>
      <w:r w:rsidRPr="00114F1E">
        <w:rPr>
          <w:b w:val="0"/>
          <w:color w:val="000000" w:themeColor="text1"/>
          <w:spacing w:val="-3"/>
        </w:rPr>
        <w:t xml:space="preserve"> </w:t>
      </w:r>
      <w:r w:rsidRPr="00114F1E">
        <w:rPr>
          <w:b w:val="0"/>
          <w:color w:val="000000" w:themeColor="text1"/>
        </w:rPr>
        <w:t>обоснуйте.</w:t>
      </w:r>
    </w:p>
    <w:p w14:paraId="6FD0F22B" w14:textId="77777777" w:rsidR="000E3451" w:rsidRDefault="000E3451" w:rsidP="000E3451">
      <w:pPr>
        <w:pStyle w:val="1"/>
        <w:spacing w:before="4"/>
        <w:ind w:right="549" w:firstLine="566"/>
        <w:jc w:val="both"/>
        <w:rPr>
          <w:color w:val="000000" w:themeColor="text1"/>
        </w:rPr>
      </w:pPr>
    </w:p>
    <w:p w14:paraId="3DE748F1" w14:textId="77777777" w:rsidR="00344E5E" w:rsidRPr="00E160A0" w:rsidRDefault="009E6433" w:rsidP="00114F1E">
      <w:pPr>
        <w:pStyle w:val="1"/>
        <w:numPr>
          <w:ilvl w:val="1"/>
          <w:numId w:val="11"/>
        </w:numPr>
        <w:tabs>
          <w:tab w:val="left" w:pos="1079"/>
        </w:tabs>
        <w:spacing w:line="276" w:lineRule="auto"/>
        <w:ind w:right="543" w:firstLine="629"/>
        <w:jc w:val="both"/>
        <w:rPr>
          <w:color w:val="000000" w:themeColor="text1"/>
        </w:rPr>
      </w:pPr>
      <w:bookmarkStart w:id="8" w:name="_bookmark6"/>
      <w:bookmarkEnd w:id="8"/>
      <w:r w:rsidRPr="00E160A0">
        <w:rPr>
          <w:color w:val="000000" w:themeColor="text1"/>
        </w:rPr>
        <w:t>Фонд оценочных средств для проведения промежуточной аттестации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обучающихся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по</w:t>
      </w:r>
      <w:r w:rsidRPr="00E160A0">
        <w:rPr>
          <w:color w:val="000000" w:themeColor="text1"/>
          <w:spacing w:val="1"/>
        </w:rPr>
        <w:t xml:space="preserve"> </w:t>
      </w:r>
      <w:r w:rsidRPr="00E160A0">
        <w:rPr>
          <w:color w:val="000000" w:themeColor="text1"/>
        </w:rPr>
        <w:t>дисциплине</w:t>
      </w:r>
    </w:p>
    <w:p w14:paraId="6CE61FFD" w14:textId="77777777" w:rsidR="00EA5292" w:rsidRPr="00E160A0" w:rsidRDefault="00EA5292" w:rsidP="00114F1E">
      <w:pPr>
        <w:pStyle w:val="a4"/>
        <w:ind w:left="0" w:firstLine="0"/>
        <w:jc w:val="both"/>
        <w:outlineLvl w:val="1"/>
        <w:rPr>
          <w:b/>
          <w:color w:val="000000" w:themeColor="text1"/>
          <w:sz w:val="28"/>
          <w:szCs w:val="28"/>
        </w:rPr>
      </w:pPr>
      <w:bookmarkStart w:id="9" w:name="_Toc125938711"/>
      <w:bookmarkStart w:id="10" w:name="_Toc125938769"/>
      <w:r w:rsidRPr="00E160A0">
        <w:rPr>
          <w:b/>
          <w:color w:val="000000" w:themeColor="text1"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  <w:bookmarkEnd w:id="9"/>
      <w:bookmarkEnd w:id="10"/>
    </w:p>
    <w:p w14:paraId="53660FF7" w14:textId="77777777" w:rsidR="00EA5292" w:rsidRPr="00E160A0" w:rsidRDefault="00EA5292" w:rsidP="000E3451">
      <w:pPr>
        <w:pStyle w:val="a4"/>
        <w:numPr>
          <w:ilvl w:val="0"/>
          <w:numId w:val="11"/>
        </w:numPr>
        <w:suppressAutoHyphens/>
        <w:ind w:right="70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Перечень компетенций и их структура в виде знаний, умений и владений содержится в разделе 2.</w:t>
      </w:r>
    </w:p>
    <w:p w14:paraId="0D7F55AB" w14:textId="77777777" w:rsidR="00EA5292" w:rsidRPr="00E160A0" w:rsidRDefault="00EA5292" w:rsidP="00114F1E">
      <w:pPr>
        <w:pStyle w:val="a4"/>
        <w:ind w:left="0" w:firstLine="0"/>
        <w:jc w:val="both"/>
        <w:outlineLvl w:val="1"/>
        <w:rPr>
          <w:b/>
          <w:color w:val="000000" w:themeColor="text1"/>
          <w:sz w:val="28"/>
          <w:szCs w:val="28"/>
        </w:rPr>
      </w:pPr>
      <w:bookmarkStart w:id="11" w:name="_Toc29731734"/>
      <w:bookmarkStart w:id="12" w:name="_Toc125938712"/>
      <w:bookmarkStart w:id="13" w:name="_Toc125938770"/>
      <w:r w:rsidRPr="00E160A0">
        <w:rPr>
          <w:b/>
          <w:color w:val="000000" w:themeColor="text1"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  <w:bookmarkEnd w:id="11"/>
      <w:bookmarkEnd w:id="12"/>
      <w:bookmarkEnd w:id="13"/>
    </w:p>
    <w:p w14:paraId="690639EA" w14:textId="77777777" w:rsidR="00EA5292" w:rsidRPr="000E3451" w:rsidRDefault="00EA5292" w:rsidP="00EA5292">
      <w:pPr>
        <w:pStyle w:val="a4"/>
        <w:ind w:left="649" w:firstLine="0"/>
        <w:jc w:val="right"/>
        <w:outlineLvl w:val="1"/>
        <w:rPr>
          <w:color w:val="000000" w:themeColor="text1"/>
          <w:sz w:val="28"/>
          <w:szCs w:val="28"/>
        </w:rPr>
      </w:pPr>
      <w:r w:rsidRPr="000E3451">
        <w:rPr>
          <w:color w:val="000000" w:themeColor="text1"/>
          <w:sz w:val="28"/>
          <w:szCs w:val="28"/>
        </w:rPr>
        <w:t>Таблица 5</w:t>
      </w:r>
    </w:p>
    <w:p w14:paraId="2EE8BA13" w14:textId="77777777" w:rsidR="00344E5E" w:rsidRPr="00E160A0" w:rsidRDefault="00344E5E">
      <w:pPr>
        <w:pStyle w:val="a3"/>
        <w:rPr>
          <w:b/>
          <w:color w:val="000000" w:themeColor="text1"/>
          <w:sz w:val="20"/>
        </w:rPr>
      </w:pPr>
    </w:p>
    <w:p w14:paraId="31372C3E" w14:textId="77777777" w:rsidR="00EA5292" w:rsidRPr="00E160A0" w:rsidRDefault="00EA5292" w:rsidP="00EA5292">
      <w:pPr>
        <w:tabs>
          <w:tab w:val="left" w:pos="540"/>
        </w:tabs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Образовательная программа «Налоги, аудит и 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>», профиль «Налоги и налогообложение».</w:t>
      </w:r>
      <w:r w:rsidR="005C6920" w:rsidRPr="00E160A0">
        <w:rPr>
          <w:color w:val="000000" w:themeColor="text1"/>
          <w:sz w:val="28"/>
          <w:szCs w:val="28"/>
        </w:rPr>
        <w:t xml:space="preserve">                                                                        Таблица 5.1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107"/>
        <w:gridCol w:w="1856"/>
        <w:gridCol w:w="2615"/>
        <w:gridCol w:w="3542"/>
      </w:tblGrid>
      <w:tr w:rsidR="00E160A0" w:rsidRPr="00E160A0" w14:paraId="00898A5F" w14:textId="77777777" w:rsidTr="005654B5">
        <w:tc>
          <w:tcPr>
            <w:tcW w:w="1041" w:type="pct"/>
          </w:tcPr>
          <w:p w14:paraId="2CA908FD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917" w:type="pct"/>
          </w:tcPr>
          <w:p w14:paraId="6BCA89CE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92" w:type="pct"/>
          </w:tcPr>
          <w:p w14:paraId="54159101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1750" w:type="pct"/>
          </w:tcPr>
          <w:p w14:paraId="5A68C63A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E160A0" w:rsidRPr="00E160A0" w14:paraId="795C540B" w14:textId="77777777" w:rsidTr="005654B5">
        <w:trPr>
          <w:trHeight w:val="893"/>
        </w:trPr>
        <w:tc>
          <w:tcPr>
            <w:tcW w:w="1041" w:type="pct"/>
            <w:vMerge w:val="restart"/>
          </w:tcPr>
          <w:p w14:paraId="378E162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14:paraId="60F5E15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(ПКН</w:t>
            </w:r>
            <w:r w:rsidR="00B330E3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6)</w:t>
            </w:r>
          </w:p>
        </w:tc>
        <w:tc>
          <w:tcPr>
            <w:tcW w:w="917" w:type="pct"/>
            <w:vMerge w:val="restart"/>
          </w:tcPr>
          <w:p w14:paraId="53D2AADC" w14:textId="77777777" w:rsidR="005654B5" w:rsidRPr="00E160A0" w:rsidRDefault="005654B5" w:rsidP="005654B5">
            <w:pPr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3F1951C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75F22F2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6708FA0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5E6C1A2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4336A6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738612B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7989B95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398595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76A7EF29" w14:textId="77777777" w:rsidR="005654B5" w:rsidRPr="00E160A0" w:rsidRDefault="005654B5" w:rsidP="005654B5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на ОРЦБ приобретен фьючерс на 15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 долларов США по курсу 70 руб. На день покупки на бирже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сложились котировки аналогичных финансовых инструментов: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минимальный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69,1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руб.,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максимальный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69,5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238EFD92" w14:textId="77777777" w:rsidR="005654B5" w:rsidRPr="00E160A0" w:rsidRDefault="005654B5" w:rsidP="005654B5">
            <w:pPr>
              <w:pStyle w:val="TableParagraph"/>
              <w:spacing w:before="1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организация приобрела на ОРЦБ акции компании «Альфа» в количестве 1 200 штук по цене 1 450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руб. 12 февраля эти акции были проданы на бирже в </w:t>
            </w:r>
            <w:r w:rsidRPr="00E160A0">
              <w:rPr>
                <w:color w:val="000000" w:themeColor="text1"/>
                <w:sz w:val="24"/>
              </w:rPr>
              <w:lastRenderedPageBreak/>
              <w:t>количестве 1 000 штук по цене 1 800 руб. с поставкой 10 марта. С целью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хеджирования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возможного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изменения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акции</w:t>
            </w:r>
          </w:p>
          <w:p w14:paraId="3FA27F50" w14:textId="7777777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 организация в тот же день (12 февраля) приобретает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форвардный контракт на акции «Бета» в количестве 1 500 акций по 1 320 руб. за акцию с исполнением 10 марта. Рыночные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дату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закрытия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(10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марта)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составили: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</w:t>
            </w:r>
          </w:p>
          <w:p w14:paraId="57FAFF85" w14:textId="77777777" w:rsidR="005654B5" w:rsidRPr="00E160A0" w:rsidRDefault="005654B5" w:rsidP="005654B5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900 руб.;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 «Бета»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400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53297AE4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E160A0">
              <w:rPr>
                <w:color w:val="000000" w:themeColor="text1"/>
                <w:sz w:val="24"/>
              </w:rPr>
              <w:t>12 декабря прошлого года организация заключила сделку 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организацией:</w:t>
            </w:r>
            <w:r w:rsidRPr="00E160A0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«</w:t>
            </w:r>
            <w:proofErr w:type="spellStart"/>
            <w:r w:rsidRPr="00E160A0">
              <w:rPr>
                <w:color w:val="000000" w:themeColor="text1"/>
                <w:sz w:val="24"/>
              </w:rPr>
              <w:t>Зетта</w:t>
            </w:r>
            <w:proofErr w:type="spellEnd"/>
            <w:r w:rsidRPr="00E160A0">
              <w:rPr>
                <w:color w:val="000000" w:themeColor="text1"/>
                <w:sz w:val="24"/>
              </w:rPr>
              <w:t>»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привлечению</w:t>
            </w:r>
            <w:r w:rsidRPr="00E160A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</w:p>
        </w:tc>
      </w:tr>
      <w:tr w:rsidR="00E160A0" w:rsidRPr="00E160A0" w14:paraId="31F7C851" w14:textId="77777777" w:rsidTr="005654B5">
        <w:trPr>
          <w:trHeight w:val="893"/>
        </w:trPr>
        <w:tc>
          <w:tcPr>
            <w:tcW w:w="1041" w:type="pct"/>
            <w:vMerge/>
          </w:tcPr>
          <w:p w14:paraId="66111451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38455E0A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58356DB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14BED54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7808EFC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09E400E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0B03AD1C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  <w:tc>
          <w:tcPr>
            <w:tcW w:w="1750" w:type="pct"/>
          </w:tcPr>
          <w:p w14:paraId="2714C312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628C5058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3BF332C2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РЕПО, если организация «Каппа» иностранная и в стране её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 с последующим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  <w:p w14:paraId="7BEF20CD" w14:textId="77777777" w:rsidR="005654B5" w:rsidRPr="00E160A0" w:rsidRDefault="005654B5" w:rsidP="005654B5">
            <w:pPr>
              <w:pStyle w:val="TableParagraph"/>
              <w:spacing w:before="5"/>
              <w:rPr>
                <w:b/>
                <w:color w:val="000000" w:themeColor="text1"/>
                <w:sz w:val="24"/>
              </w:rPr>
            </w:pPr>
          </w:p>
          <w:p w14:paraId="1FCA60FF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6D7252B5" w14:textId="77777777" w:rsidTr="005654B5">
        <w:trPr>
          <w:trHeight w:val="893"/>
        </w:trPr>
        <w:tc>
          <w:tcPr>
            <w:tcW w:w="1041" w:type="pct"/>
            <w:vMerge/>
          </w:tcPr>
          <w:p w14:paraId="09CC8F50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 w:val="restart"/>
          </w:tcPr>
          <w:p w14:paraId="07A2B945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292" w:type="pct"/>
          </w:tcPr>
          <w:p w14:paraId="08AA514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08FDCA8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0B4F181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745C515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14AA7EA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6BC8CD8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1181116E" w14:textId="77777777" w:rsidR="005654B5" w:rsidRPr="00E160A0" w:rsidRDefault="005654B5" w:rsidP="005654B5">
            <w:pPr>
              <w:pStyle w:val="TableParagraph"/>
              <w:spacing w:before="1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декабря 2022 года Банк Гранд выпустил облигации по номинальной стоимости 5 млн. евро с начислением процентов 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ставке 6% годовых с выплатой процентов каждые 6 месяцев со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сроком погашения 20 апреля 2023г. Курс евро ЦБ РФ на дату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выпуска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75</w:t>
            </w:r>
            <w:r w:rsidRPr="00E160A0">
              <w:rPr>
                <w:color w:val="000000" w:themeColor="text1"/>
                <w:sz w:val="24"/>
              </w:rPr>
              <w:t>,5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руб./евро.</w:t>
            </w:r>
          </w:p>
          <w:p w14:paraId="1F865FBC" w14:textId="77777777" w:rsidR="005654B5" w:rsidRPr="00E160A0" w:rsidRDefault="005654B5" w:rsidP="005654B5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15 января 2023 был выдан кредит на 3 месяца в размере 410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млн. руб. под 12% годовых с выплатой </w:t>
            </w:r>
            <w:r w:rsidRPr="00E160A0">
              <w:rPr>
                <w:color w:val="000000" w:themeColor="text1"/>
                <w:sz w:val="24"/>
              </w:rPr>
              <w:lastRenderedPageBreak/>
              <w:t>процентов на дату погашения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кредита.</w:t>
            </w:r>
          </w:p>
          <w:p w14:paraId="011380AC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25 февраля 2023 года был приобретен валютный опцион с правом на покупку 5,5 млн. евро по 77 руб./евро через 2 месяца,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премия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опциону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2 млн.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643C0400" w14:textId="77777777" w:rsidR="005654B5" w:rsidRPr="00E160A0" w:rsidRDefault="005654B5" w:rsidP="005654B5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160A0" w:rsidRPr="00E160A0" w14:paraId="122E9A69" w14:textId="77777777" w:rsidTr="005654B5">
        <w:trPr>
          <w:trHeight w:val="893"/>
        </w:trPr>
        <w:tc>
          <w:tcPr>
            <w:tcW w:w="1041" w:type="pct"/>
            <w:vMerge/>
          </w:tcPr>
          <w:p w14:paraId="55DBE5D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700D14C9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40E35F4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6DC9FA61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78975D2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методы с точки зрения</w:t>
            </w:r>
          </w:p>
          <w:p w14:paraId="61DDECE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  <w:tc>
          <w:tcPr>
            <w:tcW w:w="1750" w:type="pct"/>
          </w:tcPr>
          <w:p w14:paraId="19D608E7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4320351F" w14:textId="77777777" w:rsidR="005654B5" w:rsidRPr="00E160A0" w:rsidRDefault="005654B5" w:rsidP="005654B5">
            <w:pPr>
              <w:pStyle w:val="TableParagraph"/>
              <w:tabs>
                <w:tab w:val="left" w:pos="379"/>
              </w:tabs>
              <w:ind w:left="107" w:right="10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Определить налоговую базу за 2 квартал 2023 года в результате погашения Банком Гранд облигаций и начисленных процентов.</w:t>
            </w:r>
          </w:p>
          <w:p w14:paraId="45A2D0BC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t>Обосновать необходимость исполнения или отказа от исполнения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опциона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покупку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евро.</w:t>
            </w:r>
          </w:p>
        </w:tc>
      </w:tr>
      <w:tr w:rsidR="00E160A0" w:rsidRPr="00E160A0" w14:paraId="5D973110" w14:textId="77777777" w:rsidTr="005654B5">
        <w:trPr>
          <w:trHeight w:val="893"/>
        </w:trPr>
        <w:tc>
          <w:tcPr>
            <w:tcW w:w="1041" w:type="pct"/>
            <w:vMerge w:val="restart"/>
          </w:tcPr>
          <w:p w14:paraId="20E66704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</w:t>
            </w:r>
            <w:r w:rsidR="006F08D1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правовых актов о налогах и сборах (ПКП</w:t>
            </w:r>
            <w:r w:rsidR="00B330E3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1)</w:t>
            </w:r>
          </w:p>
        </w:tc>
        <w:tc>
          <w:tcPr>
            <w:tcW w:w="917" w:type="pct"/>
            <w:vMerge w:val="restart"/>
          </w:tcPr>
          <w:p w14:paraId="420AD91F" w14:textId="77777777" w:rsidR="005654B5" w:rsidRPr="00E160A0" w:rsidRDefault="005654B5" w:rsidP="005654B5">
            <w:pPr>
              <w:pStyle w:val="Style2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  <w:sz w:val="22"/>
                <w:szCs w:val="22"/>
              </w:rPr>
              <w:t>Проводит расчет налогов и сборов, страховых взносов, корректному составлению отчетности.</w:t>
            </w:r>
          </w:p>
          <w:p w14:paraId="35385DD8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4E74EA4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</w:p>
          <w:p w14:paraId="764D8D1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</w:p>
          <w:p w14:paraId="1829EA7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ценными бумагами.</w:t>
            </w:r>
          </w:p>
          <w:p w14:paraId="1B14CC0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07E4A2A8" w14:textId="77777777" w:rsidR="005654B5" w:rsidRPr="00E160A0" w:rsidRDefault="005654B5" w:rsidP="005654B5">
            <w:pPr>
              <w:pStyle w:val="TableParagraph"/>
              <w:spacing w:before="1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АО «</w:t>
            </w:r>
            <w:r w:rsidRPr="00E160A0">
              <w:rPr>
                <w:color w:val="000000" w:themeColor="text1"/>
              </w:rPr>
              <w:t>Вега</w:t>
            </w:r>
            <w:r w:rsidRPr="00E160A0">
              <w:rPr>
                <w:color w:val="000000" w:themeColor="text1"/>
                <w:sz w:val="24"/>
              </w:rPr>
              <w:t>» необходимо выбрать один из способов размещения облигационной займа с целью последующего управления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 нагрузкой.</w:t>
            </w:r>
          </w:p>
          <w:p w14:paraId="6940C6A5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Вариант 1. Эмиссия 1 тыс. облигаций номиналом 10 000 руб.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 7% годовых с периодом обращения 6 месяцев. Условиями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эмиссии предусматривается возможность размещения 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дисконтом: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разместить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номиналу,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остальные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9800 руб.</w:t>
            </w:r>
          </w:p>
          <w:p w14:paraId="751189F2" w14:textId="296334A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Эмиссия 1 тыс. дисконтных облигаций номиналом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10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обращения6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мес.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Облигации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размещаются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</w:t>
            </w:r>
            <w:r w:rsidR="00114F1E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8650 руб. каждая с правом досрочного погашения. </w:t>
            </w:r>
            <w:r w:rsidRPr="00E160A0">
              <w:rPr>
                <w:color w:val="000000" w:themeColor="text1"/>
                <w:sz w:val="24"/>
              </w:rPr>
              <w:lastRenderedPageBreak/>
              <w:t>Предполагаемый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предъявления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погашению</w:t>
            </w:r>
            <w:r w:rsidRPr="00E160A0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через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3</w:t>
            </w:r>
          </w:p>
          <w:p w14:paraId="3CE5F93B" w14:textId="77777777" w:rsidR="005654B5" w:rsidRPr="00E160A0" w:rsidRDefault="005654B5" w:rsidP="005654B5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</w:rPr>
              <w:t>месяца</w:t>
            </w:r>
            <w:r w:rsidRPr="00E160A0">
              <w:rPr>
                <w:color w:val="000000" w:themeColor="text1"/>
                <w:spacing w:val="-3"/>
              </w:rPr>
              <w:t xml:space="preserve"> </w:t>
            </w:r>
            <w:r w:rsidRPr="00E160A0">
              <w:rPr>
                <w:color w:val="000000" w:themeColor="text1"/>
              </w:rPr>
              <w:t>по</w:t>
            </w:r>
            <w:r w:rsidRPr="00E160A0">
              <w:rPr>
                <w:color w:val="000000" w:themeColor="text1"/>
                <w:spacing w:val="-2"/>
              </w:rPr>
              <w:t xml:space="preserve"> </w:t>
            </w:r>
            <w:r w:rsidRPr="00E160A0">
              <w:rPr>
                <w:color w:val="000000" w:themeColor="text1"/>
              </w:rPr>
              <w:t>9300</w:t>
            </w:r>
            <w:r w:rsidRPr="00E160A0">
              <w:rPr>
                <w:color w:val="000000" w:themeColor="text1"/>
                <w:spacing w:val="-1"/>
              </w:rPr>
              <w:t xml:space="preserve"> </w:t>
            </w:r>
            <w:r w:rsidRPr="00E160A0">
              <w:rPr>
                <w:color w:val="000000" w:themeColor="text1"/>
              </w:rPr>
              <w:t>руб.</w:t>
            </w:r>
          </w:p>
        </w:tc>
      </w:tr>
      <w:tr w:rsidR="00E160A0" w:rsidRPr="00E160A0" w14:paraId="0428AB50" w14:textId="77777777" w:rsidTr="005654B5">
        <w:trPr>
          <w:trHeight w:val="893"/>
        </w:trPr>
        <w:tc>
          <w:tcPr>
            <w:tcW w:w="1041" w:type="pct"/>
            <w:vMerge/>
          </w:tcPr>
          <w:p w14:paraId="0C420A7B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5C98D817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6EA6C82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0F59DCF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</w:p>
          <w:p w14:paraId="057F6E6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04BB9B33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  <w:tc>
          <w:tcPr>
            <w:tcW w:w="1750" w:type="pct"/>
          </w:tcPr>
          <w:p w14:paraId="2C3D99F8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52487989" w14:textId="77777777" w:rsidR="005654B5" w:rsidRPr="00E160A0" w:rsidRDefault="005654B5" w:rsidP="005654B5">
            <w:pPr>
              <w:pStyle w:val="TableParagraph"/>
              <w:tabs>
                <w:tab w:val="left" w:pos="382"/>
              </w:tabs>
              <w:ind w:left="107" w:right="10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Оценить</w:t>
            </w:r>
            <w:r w:rsidRPr="00E160A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каждого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размеще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ния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займа.</w:t>
            </w:r>
          </w:p>
          <w:p w14:paraId="416B70AF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0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Обосновать</w:t>
            </w:r>
            <w:r w:rsidRPr="00E160A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выбор</w:t>
            </w:r>
            <w:r w:rsidRPr="00E160A0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наиболее</w:t>
            </w:r>
            <w:r w:rsidRPr="00E160A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оптимального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точки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зрения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налогообложения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управления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нагрузкой.</w:t>
            </w:r>
          </w:p>
          <w:p w14:paraId="51CEC356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46100186" w14:textId="77777777" w:rsidTr="005654B5">
        <w:trPr>
          <w:trHeight w:val="415"/>
        </w:trPr>
        <w:tc>
          <w:tcPr>
            <w:tcW w:w="1041" w:type="pct"/>
            <w:vMerge/>
          </w:tcPr>
          <w:p w14:paraId="2740D33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 w:val="restart"/>
          </w:tcPr>
          <w:p w14:paraId="7CF38C77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1292" w:type="pct"/>
          </w:tcPr>
          <w:p w14:paraId="2660A6D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64EE7361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2ACD3D3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1EB111F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0AD4B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0" w:type="pct"/>
          </w:tcPr>
          <w:p w14:paraId="5C8E91B2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Банк 4 февраля заключил сделку РЕПО на привлечение в заём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 Срок 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 дней, цена первой части</w:t>
            </w:r>
            <w:r w:rsidRPr="00E160A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млн. руб., ставка РЕПО 6%. 12 февраля по ценным бумагам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был выплачен купон в сумме 120 тыс. руб., который был пере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числен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продавцу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первой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части.</w:t>
            </w:r>
          </w:p>
          <w:p w14:paraId="64783C1E" w14:textId="77777777" w:rsidR="005654B5" w:rsidRPr="00E160A0" w:rsidRDefault="005654B5" w:rsidP="005654B5">
            <w:pPr>
              <w:pStyle w:val="TableParagraph"/>
              <w:spacing w:before="1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Банк 18 марта заключил сделку РЕПО сроком на 45 дней. Став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7%.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условиям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осуществляет заем денежными средствами; цена первой части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1 млн. руб.</w:t>
            </w:r>
          </w:p>
          <w:p w14:paraId="73A73EA9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721BCB95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2F5E0C70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03A26097" w14:textId="77777777" w:rsidTr="005654B5">
        <w:trPr>
          <w:trHeight w:val="893"/>
        </w:trPr>
        <w:tc>
          <w:tcPr>
            <w:tcW w:w="1041" w:type="pct"/>
            <w:vMerge/>
          </w:tcPr>
          <w:p w14:paraId="6F174D8A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917" w:type="pct"/>
            <w:vMerge/>
          </w:tcPr>
          <w:p w14:paraId="6C069B7E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292" w:type="pct"/>
          </w:tcPr>
          <w:p w14:paraId="5488346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</w:p>
          <w:p w14:paraId="084FF29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lastRenderedPageBreak/>
              <w:t>правовых актов в сфере налогообложения с учетом судебной и</w:t>
            </w:r>
          </w:p>
          <w:p w14:paraId="7E1B7A0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арбитражной практики, правильно уяснять смысл норм</w:t>
            </w:r>
          </w:p>
          <w:p w14:paraId="7F2453B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права, регулирующих особенности налогообложения опера </w:t>
            </w:r>
            <w:proofErr w:type="spellStart"/>
            <w:r w:rsidRPr="00E160A0">
              <w:rPr>
                <w:color w:val="000000" w:themeColor="text1"/>
                <w:sz w:val="24"/>
                <w:szCs w:val="24"/>
              </w:rPr>
              <w:t>ций</w:t>
            </w:r>
            <w:proofErr w:type="spellEnd"/>
            <w:r w:rsidRPr="00E160A0">
              <w:rPr>
                <w:color w:val="000000" w:themeColor="text1"/>
                <w:sz w:val="24"/>
                <w:szCs w:val="24"/>
              </w:rPr>
              <w:t xml:space="preserve"> с ценными бумагами, </w:t>
            </w:r>
          </w:p>
          <w:p w14:paraId="2FABE40D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</w:t>
            </w:r>
          </w:p>
          <w:p w14:paraId="7058A17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ношении которых они действу</w:t>
            </w:r>
          </w:p>
          <w:p w14:paraId="1337046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ют.</w:t>
            </w:r>
          </w:p>
        </w:tc>
        <w:tc>
          <w:tcPr>
            <w:tcW w:w="1750" w:type="pct"/>
          </w:tcPr>
          <w:p w14:paraId="40B1E4C6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lastRenderedPageBreak/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РЕПО, если покупатель по первой части  иностранная </w:t>
            </w:r>
            <w:r w:rsidRPr="00E160A0">
              <w:rPr>
                <w:color w:val="000000" w:themeColor="text1"/>
                <w:sz w:val="24"/>
              </w:rPr>
              <w:lastRenderedPageBreak/>
              <w:t xml:space="preserve">организация и в стране её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последующим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</w:tc>
      </w:tr>
    </w:tbl>
    <w:p w14:paraId="07604079" w14:textId="77777777" w:rsidR="00EA5292" w:rsidRPr="00E160A0" w:rsidRDefault="00EA5292" w:rsidP="00EA5292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2961D9A" w14:textId="77777777" w:rsidR="00EA5292" w:rsidRPr="00E160A0" w:rsidRDefault="00EA5292" w:rsidP="00EA5292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>Образовательная программа «</w:t>
      </w:r>
      <w:r w:rsidR="00301A0E">
        <w:rPr>
          <w:color w:val="000000" w:themeColor="text1"/>
          <w:sz w:val="28"/>
          <w:szCs w:val="28"/>
        </w:rPr>
        <w:t>Бизнес-анализ</w:t>
      </w:r>
      <w:r w:rsidRPr="00E160A0">
        <w:rPr>
          <w:color w:val="000000" w:themeColor="text1"/>
          <w:sz w:val="28"/>
          <w:szCs w:val="28"/>
        </w:rPr>
        <w:t xml:space="preserve">, налоги и аудит», профиль «Налоги и бизнес». </w:t>
      </w:r>
      <w:r w:rsidR="005C6920" w:rsidRPr="00E160A0">
        <w:rPr>
          <w:color w:val="000000" w:themeColor="text1"/>
          <w:sz w:val="28"/>
          <w:szCs w:val="28"/>
        </w:rPr>
        <w:t xml:space="preserve">                                                                                        Таблица 5.2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169"/>
        <w:gridCol w:w="2340"/>
        <w:gridCol w:w="2700"/>
        <w:gridCol w:w="2911"/>
      </w:tblGrid>
      <w:tr w:rsidR="00E160A0" w:rsidRPr="00E160A0" w14:paraId="5E07CD91" w14:textId="77777777" w:rsidTr="005B6B01">
        <w:tc>
          <w:tcPr>
            <w:tcW w:w="1072" w:type="pct"/>
          </w:tcPr>
          <w:p w14:paraId="23FA66E7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1156" w:type="pct"/>
          </w:tcPr>
          <w:p w14:paraId="584A6A1B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1334" w:type="pct"/>
          </w:tcPr>
          <w:p w14:paraId="39D584DF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1438" w:type="pct"/>
          </w:tcPr>
          <w:p w14:paraId="4F572A8A" w14:textId="77777777" w:rsidR="00EA5292" w:rsidRPr="00E160A0" w:rsidRDefault="00EA5292" w:rsidP="005B6B01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Типовые контрольные задания</w:t>
            </w:r>
          </w:p>
        </w:tc>
      </w:tr>
      <w:tr w:rsidR="00E160A0" w:rsidRPr="00E160A0" w14:paraId="23C98AB6" w14:textId="77777777" w:rsidTr="005B6B01">
        <w:tc>
          <w:tcPr>
            <w:tcW w:w="1072" w:type="pct"/>
            <w:vMerge w:val="restart"/>
          </w:tcPr>
          <w:p w14:paraId="6C6620EB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Способность предлагать решения  профессиональных задач в меняющихся финансово</w:t>
            </w:r>
            <w:r w:rsidR="006F08D1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экономических условиях (ПКН</w:t>
            </w:r>
            <w:r w:rsidR="00B330E3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6)</w:t>
            </w:r>
          </w:p>
        </w:tc>
        <w:tc>
          <w:tcPr>
            <w:tcW w:w="1156" w:type="pct"/>
            <w:vMerge w:val="restart"/>
          </w:tcPr>
          <w:p w14:paraId="2509D122" w14:textId="77777777" w:rsidR="005654B5" w:rsidRPr="00E160A0" w:rsidRDefault="005654B5" w:rsidP="005654B5">
            <w:pPr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>1</w:t>
            </w:r>
            <w:r w:rsidR="00B330E3">
              <w:rPr>
                <w:color w:val="000000" w:themeColor="text1"/>
              </w:rPr>
              <w:t>.</w:t>
            </w:r>
            <w:r w:rsidRPr="00E160A0">
              <w:rPr>
                <w:color w:val="000000" w:themeColor="text1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4A8BF4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58BEA39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2495C1ED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203D692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6EF8D98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5BBD3B3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осуществления отдельных операций с ценными бумагами </w:t>
            </w:r>
          </w:p>
          <w:p w14:paraId="0595E23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14DA2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5503145D" w14:textId="77777777" w:rsidR="005654B5" w:rsidRPr="00E160A0" w:rsidRDefault="005654B5" w:rsidP="005654B5">
            <w:pPr>
              <w:pStyle w:val="TableParagraph"/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на ОРЦБ приобретен фьючерс на 15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 долларов США по курсу 70 руб. На день покупки на бирже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сложились котировки аналогичных финансовых инструментов: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минимальный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69,1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руб.,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максимальный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курс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69,5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72312513" w14:textId="77777777" w:rsidR="005654B5" w:rsidRPr="00E160A0" w:rsidRDefault="005654B5" w:rsidP="005654B5">
            <w:pPr>
              <w:pStyle w:val="TableParagraph"/>
              <w:spacing w:before="1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января текущего года организация приобрела на ОРЦБ акции компании «Альфа» в количестве 1 200 штук по цене 1 450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 12 февраля эти акции были проданы на бирже в количестве 1 000 штук по цене 1 800 руб. с поставкой 10 марта. С целью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хеджирования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от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возможного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lastRenderedPageBreak/>
              <w:t>изменения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акции</w:t>
            </w:r>
          </w:p>
          <w:p w14:paraId="62683C51" w14:textId="7777777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 организация в тот же день (12 февраля) приобретает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форвардный контракт на акции «Бета» в количестве 1 500 акций по 1 320 руб. за акцию с исполнением 10 марта. Рыночные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цены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дату</w:t>
            </w:r>
            <w:r w:rsidRPr="00E160A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закрытия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сделок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(10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марта)</w:t>
            </w:r>
            <w:r w:rsidRPr="00E160A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составили:</w:t>
            </w:r>
            <w:r w:rsidRPr="00E160A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</w:t>
            </w:r>
          </w:p>
          <w:p w14:paraId="53DED75A" w14:textId="77777777" w:rsidR="005654B5" w:rsidRPr="00E160A0" w:rsidRDefault="005654B5" w:rsidP="005654B5">
            <w:pPr>
              <w:pStyle w:val="TableParagraph"/>
              <w:ind w:left="10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«Альфа»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900 руб.;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акциям «Бета» 1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400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26F86F10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E160A0">
              <w:rPr>
                <w:color w:val="000000" w:themeColor="text1"/>
                <w:sz w:val="24"/>
              </w:rPr>
              <w:t>12 декабря прошлого года организация заключила сделку 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организацией:</w:t>
            </w:r>
            <w:r w:rsidRPr="00E160A0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«</w:t>
            </w:r>
            <w:proofErr w:type="spellStart"/>
            <w:r w:rsidRPr="00E160A0">
              <w:rPr>
                <w:color w:val="000000" w:themeColor="text1"/>
                <w:sz w:val="24"/>
              </w:rPr>
              <w:t>Зетта</w:t>
            </w:r>
            <w:proofErr w:type="spellEnd"/>
            <w:r w:rsidRPr="00E160A0">
              <w:rPr>
                <w:color w:val="000000" w:themeColor="text1"/>
                <w:sz w:val="24"/>
              </w:rPr>
              <w:t>»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привлечению</w:t>
            </w:r>
            <w:r w:rsidRPr="00E160A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</w:t>
            </w:r>
            <w:r w:rsidRPr="00E160A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ценными</w:t>
            </w:r>
          </w:p>
        </w:tc>
      </w:tr>
      <w:tr w:rsidR="00E160A0" w:rsidRPr="00E160A0" w14:paraId="4CEF7601" w14:textId="77777777" w:rsidTr="005B6B01">
        <w:tc>
          <w:tcPr>
            <w:tcW w:w="1072" w:type="pct"/>
            <w:vMerge/>
          </w:tcPr>
          <w:p w14:paraId="05DB300D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44CF249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59BB5B5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разрабатывать управленческие решения (стратегии</w:t>
            </w:r>
          </w:p>
          <w:p w14:paraId="03AD0CE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поведения) экономических</w:t>
            </w:r>
          </w:p>
          <w:p w14:paraId="20D5A98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 на рынке ценных бумаг</w:t>
            </w:r>
          </w:p>
          <w:p w14:paraId="3FD57A2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для выработки предложений по</w:t>
            </w:r>
          </w:p>
          <w:p w14:paraId="7BBD2441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консультационному сопровождению их деятельности.</w:t>
            </w:r>
          </w:p>
        </w:tc>
        <w:tc>
          <w:tcPr>
            <w:tcW w:w="1438" w:type="pct"/>
          </w:tcPr>
          <w:p w14:paraId="2224C0E2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77086DE6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196CFB8E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1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РЕПО, если организация «Каппа» иностранная и в стране её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 с последующим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  <w:p w14:paraId="04FB38C0" w14:textId="77777777" w:rsidR="005654B5" w:rsidRPr="00E160A0" w:rsidRDefault="005654B5" w:rsidP="005654B5">
            <w:pPr>
              <w:pStyle w:val="TableParagraph"/>
              <w:spacing w:before="5"/>
              <w:rPr>
                <w:b/>
                <w:color w:val="000000" w:themeColor="text1"/>
                <w:sz w:val="24"/>
              </w:rPr>
            </w:pPr>
          </w:p>
          <w:p w14:paraId="34BCE023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1018D0CD" w14:textId="77777777" w:rsidTr="005B6B01">
        <w:tc>
          <w:tcPr>
            <w:tcW w:w="1072" w:type="pct"/>
            <w:vMerge/>
          </w:tcPr>
          <w:p w14:paraId="198EF5A8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 w:val="restart"/>
          </w:tcPr>
          <w:p w14:paraId="1C72FA16" w14:textId="77777777" w:rsidR="005654B5" w:rsidRPr="00E160A0" w:rsidRDefault="00B330E3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2.П</w:t>
            </w:r>
            <w:r w:rsidR="005654B5" w:rsidRPr="00E160A0">
              <w:rPr>
                <w:color w:val="000000" w:themeColor="text1"/>
              </w:rPr>
              <w:t>редлагает варианты решения профессиональных задач в условиях неопределенности</w:t>
            </w:r>
          </w:p>
        </w:tc>
        <w:tc>
          <w:tcPr>
            <w:tcW w:w="1334" w:type="pct"/>
          </w:tcPr>
          <w:p w14:paraId="01F0DF7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механизма налогового</w:t>
            </w:r>
          </w:p>
          <w:p w14:paraId="10BA421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регулирования деятельности</w:t>
            </w:r>
          </w:p>
          <w:p w14:paraId="5485F5A6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профессиональных участников</w:t>
            </w:r>
          </w:p>
          <w:p w14:paraId="322DBFD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рынка ценных бумаг, особенностей и налоговых последствий</w:t>
            </w:r>
          </w:p>
          <w:p w14:paraId="202663F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осуществления отдельных операций на фондовом рынке.</w:t>
            </w:r>
          </w:p>
          <w:p w14:paraId="7BD5DD0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568D8819" w14:textId="77777777" w:rsidR="005654B5" w:rsidRPr="00E160A0" w:rsidRDefault="005654B5" w:rsidP="005654B5">
            <w:pPr>
              <w:pStyle w:val="TableParagraph"/>
              <w:spacing w:before="1"/>
              <w:ind w:left="107" w:right="95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20 декабря 2022 года Банк Гранд выпустил облигации по номинальной стоимости 5 млн. евро с начислением процентов 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ставке 6% годовых с выплатой процентов каждые 6 месяцев со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сроком погашения 20 апреля 2023г. Курс евро ЦБ РФ на дату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выпуска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lastRenderedPageBreak/>
              <w:t>облигаций</w:t>
            </w:r>
            <w:r w:rsidR="00114F1E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>75</w:t>
            </w:r>
            <w:r w:rsidRPr="00E160A0">
              <w:rPr>
                <w:color w:val="000000" w:themeColor="text1"/>
                <w:sz w:val="24"/>
              </w:rPr>
              <w:t>,5</w:t>
            </w:r>
            <w:r w:rsidR="00114F1E">
              <w:rPr>
                <w:color w:val="000000" w:themeColor="text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руб./евро.</w:t>
            </w:r>
          </w:p>
          <w:p w14:paraId="0EAAFB3B" w14:textId="77777777" w:rsidR="005654B5" w:rsidRPr="00E160A0" w:rsidRDefault="005654B5" w:rsidP="005654B5">
            <w:pPr>
              <w:pStyle w:val="TableParagraph"/>
              <w:ind w:left="107" w:right="99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15 января 2023 был выдан кредит на 3 месяца в размере 410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млн. руб. под 12% годовых с выплатой процентов на дату погашения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кредита.</w:t>
            </w:r>
          </w:p>
          <w:p w14:paraId="5074B93C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25 февраля 2023 года был приобретен валютный опцион с правом на покупку 5,5 млн. евро по 77 руб./евро через 2 месяца,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премия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опциону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2 млн.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</w:p>
          <w:p w14:paraId="28F3127B" w14:textId="77777777" w:rsidR="005654B5" w:rsidRPr="00E160A0" w:rsidRDefault="005654B5" w:rsidP="005654B5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160A0" w:rsidRPr="00E160A0" w14:paraId="4E0C4EF4" w14:textId="77777777" w:rsidTr="005B6B01">
        <w:tc>
          <w:tcPr>
            <w:tcW w:w="1072" w:type="pct"/>
            <w:vMerge/>
          </w:tcPr>
          <w:p w14:paraId="230F1354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1465429A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0BB8D38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устанавливать взаимосвязи между налоговыми методами регулирования деятельности профессиональных   участников рынка ценных бумаг, по</w:t>
            </w:r>
          </w:p>
          <w:p w14:paraId="4C98BE9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ведением экономических агентов, критически оценивать</w:t>
            </w:r>
          </w:p>
          <w:p w14:paraId="1AD5403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методы с точки зрения</w:t>
            </w:r>
          </w:p>
          <w:p w14:paraId="020D33C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поставленной цели</w:t>
            </w:r>
          </w:p>
        </w:tc>
        <w:tc>
          <w:tcPr>
            <w:tcW w:w="1438" w:type="pct"/>
          </w:tcPr>
          <w:p w14:paraId="4F88432B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3985955A" w14:textId="77777777" w:rsidR="005654B5" w:rsidRPr="00E160A0" w:rsidRDefault="005654B5" w:rsidP="005654B5">
            <w:pPr>
              <w:pStyle w:val="TableParagraph"/>
              <w:tabs>
                <w:tab w:val="left" w:pos="379"/>
              </w:tabs>
              <w:ind w:left="107" w:right="100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Определить налоговую базу за 2 квартал 2023 года в результате погашения Банком Гранд облигаций и начисленных процентов.</w:t>
            </w:r>
          </w:p>
          <w:p w14:paraId="54BF682C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t>Обосновать необходимость исполнения или отказа от исполнения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опциона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покупку</w:t>
            </w:r>
            <w:r w:rsidRPr="00E160A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евро.</w:t>
            </w:r>
          </w:p>
        </w:tc>
      </w:tr>
      <w:tr w:rsidR="00E160A0" w:rsidRPr="00E160A0" w14:paraId="319A3DEB" w14:textId="77777777" w:rsidTr="005B6B01">
        <w:tc>
          <w:tcPr>
            <w:tcW w:w="1072" w:type="pct"/>
            <w:vMerge w:val="restart"/>
          </w:tcPr>
          <w:p w14:paraId="493DC0DB" w14:textId="77777777" w:rsidR="00B330E3" w:rsidRDefault="00B330E3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ПКП-1</w:t>
            </w:r>
          </w:p>
          <w:p w14:paraId="611C5FB5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 w:rsidRPr="00E160A0">
              <w:rPr>
                <w:color w:val="000000" w:themeColor="text1"/>
              </w:rPr>
              <w:t xml:space="preserve"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</w:t>
            </w:r>
            <w:r w:rsidRPr="00E160A0">
              <w:rPr>
                <w:color w:val="000000" w:themeColor="text1"/>
              </w:rPr>
              <w:lastRenderedPageBreak/>
              <w:t>для исчисления налогов и сборов, страховых взносов, а также подготовки и подачи отчетности по их уплате (ПКП</w:t>
            </w:r>
            <w:r w:rsidR="00430F9E">
              <w:rPr>
                <w:color w:val="000000" w:themeColor="text1"/>
              </w:rPr>
              <w:t>-</w:t>
            </w:r>
            <w:r w:rsidRPr="00E160A0">
              <w:rPr>
                <w:color w:val="000000" w:themeColor="text1"/>
              </w:rPr>
              <w:t>1)</w:t>
            </w:r>
          </w:p>
          <w:p w14:paraId="18908DE7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156" w:type="pct"/>
            <w:vMerge w:val="restart"/>
          </w:tcPr>
          <w:p w14:paraId="7CA0A703" w14:textId="77777777" w:rsidR="005654B5" w:rsidRPr="00E160A0" w:rsidRDefault="005654B5" w:rsidP="005654B5">
            <w:pPr>
              <w:pStyle w:val="Style2"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  <w:sz w:val="22"/>
                <w:szCs w:val="22"/>
              </w:rPr>
              <w:lastRenderedPageBreak/>
              <w:t>1. 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3A3424F6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7D7AC968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методологии   налогообложения активно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пассивных</w:t>
            </w:r>
          </w:p>
          <w:p w14:paraId="6A8D850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и посреднических операций с</w:t>
            </w:r>
          </w:p>
          <w:p w14:paraId="52354D43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ценными бумагами.</w:t>
            </w:r>
          </w:p>
          <w:p w14:paraId="61E1D68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2FEF2AE5" w14:textId="77777777" w:rsidR="005654B5" w:rsidRPr="00E160A0" w:rsidRDefault="005654B5" w:rsidP="005654B5">
            <w:pPr>
              <w:pStyle w:val="TableParagraph"/>
              <w:spacing w:before="1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АО «</w:t>
            </w:r>
            <w:r w:rsidRPr="00E160A0">
              <w:rPr>
                <w:color w:val="000000" w:themeColor="text1"/>
              </w:rPr>
              <w:t>Вега</w:t>
            </w:r>
            <w:r w:rsidRPr="00E160A0">
              <w:rPr>
                <w:color w:val="000000" w:themeColor="text1"/>
                <w:sz w:val="24"/>
              </w:rPr>
              <w:t>» необходимо выбрать один из способов размещения облигационной займа с целью последующего управления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 нагрузкой.</w:t>
            </w:r>
          </w:p>
          <w:p w14:paraId="054D5BBA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Вариант 1. Эмиссия 1 тыс. облигаций номиналом 10 000 руб.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 7% годовых с периодом обращения 6 месяцев. Условиями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эмиссии предусматривается </w:t>
            </w:r>
            <w:r w:rsidRPr="00E160A0">
              <w:rPr>
                <w:color w:val="000000" w:themeColor="text1"/>
                <w:sz w:val="24"/>
              </w:rPr>
              <w:lastRenderedPageBreak/>
              <w:t>возможность размещения 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дисконтом: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600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разместить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номиналу,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E160A0">
              <w:rPr>
                <w:color w:val="000000" w:themeColor="text1"/>
                <w:sz w:val="24"/>
              </w:rPr>
              <w:t>остальные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proofErr w:type="gramEnd"/>
            <w:r w:rsidRPr="00E160A0">
              <w:rPr>
                <w:color w:val="000000" w:themeColor="text1"/>
                <w:sz w:val="24"/>
              </w:rPr>
              <w:t xml:space="preserve"> 9800 руб.</w:t>
            </w:r>
          </w:p>
          <w:p w14:paraId="03C49B75" w14:textId="77777777" w:rsidR="005654B5" w:rsidRPr="00E160A0" w:rsidRDefault="005654B5" w:rsidP="005654B5">
            <w:pPr>
              <w:pStyle w:val="TableParagraph"/>
              <w:ind w:left="107" w:right="98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Эмиссия 1 тыс. дисконтных облигаций номиналом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10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000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руб.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обращения6</w:t>
            </w:r>
            <w:r w:rsidRPr="00E160A0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мес.</w:t>
            </w:r>
            <w:r w:rsidRPr="00E160A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Облигации</w:t>
            </w:r>
            <w:r w:rsidRPr="00E160A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размещаются</w:t>
            </w:r>
            <w:r w:rsidRPr="00E160A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под 8650 руб. каждая с правом досрочного погашения. Предполагаемый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срок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предъявления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облигаций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</w:t>
            </w:r>
            <w:r w:rsidRPr="00E160A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погашению</w:t>
            </w:r>
            <w:r w:rsidRPr="00E160A0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через</w:t>
            </w:r>
            <w:r w:rsidRPr="00E160A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3</w:t>
            </w:r>
          </w:p>
          <w:p w14:paraId="288C836A" w14:textId="77777777" w:rsidR="005654B5" w:rsidRPr="00E160A0" w:rsidRDefault="005654B5" w:rsidP="005654B5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160A0">
              <w:rPr>
                <w:color w:val="000000" w:themeColor="text1"/>
              </w:rPr>
              <w:t>месяца</w:t>
            </w:r>
            <w:r w:rsidRPr="00E160A0">
              <w:rPr>
                <w:color w:val="000000" w:themeColor="text1"/>
                <w:spacing w:val="-3"/>
              </w:rPr>
              <w:t xml:space="preserve"> </w:t>
            </w:r>
            <w:r w:rsidRPr="00E160A0">
              <w:rPr>
                <w:color w:val="000000" w:themeColor="text1"/>
              </w:rPr>
              <w:t>по</w:t>
            </w:r>
            <w:r w:rsidRPr="00E160A0">
              <w:rPr>
                <w:color w:val="000000" w:themeColor="text1"/>
                <w:spacing w:val="-2"/>
              </w:rPr>
              <w:t xml:space="preserve"> </w:t>
            </w:r>
            <w:r w:rsidRPr="00E160A0">
              <w:rPr>
                <w:color w:val="000000" w:themeColor="text1"/>
              </w:rPr>
              <w:t>9300</w:t>
            </w:r>
            <w:r w:rsidRPr="00E160A0">
              <w:rPr>
                <w:color w:val="000000" w:themeColor="text1"/>
                <w:spacing w:val="-1"/>
              </w:rPr>
              <w:t xml:space="preserve"> </w:t>
            </w:r>
            <w:r w:rsidRPr="00E160A0">
              <w:rPr>
                <w:color w:val="000000" w:themeColor="text1"/>
              </w:rPr>
              <w:t>руб.</w:t>
            </w:r>
          </w:p>
        </w:tc>
      </w:tr>
      <w:tr w:rsidR="00E160A0" w:rsidRPr="00E160A0" w14:paraId="442912E5" w14:textId="77777777" w:rsidTr="005B6B01">
        <w:tc>
          <w:tcPr>
            <w:tcW w:w="1072" w:type="pct"/>
            <w:vMerge/>
          </w:tcPr>
          <w:p w14:paraId="054633FF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71456605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0E67CA5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применять аналитический, статистический инструментарий для оценки налоговых</w:t>
            </w:r>
          </w:p>
          <w:p w14:paraId="3ECA8DF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рисков и их влияния на стратегию поведения экономических</w:t>
            </w:r>
          </w:p>
          <w:p w14:paraId="7BB57AE5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агентов, критически оценить</w:t>
            </w:r>
          </w:p>
          <w:p w14:paraId="7C38A38A" w14:textId="77777777" w:rsidR="005654B5" w:rsidRPr="00E160A0" w:rsidRDefault="005654B5" w:rsidP="006F08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предлагаемые варианты управленческих решений и регулятивных мер, выбирать оптимальные с точки зрения налогового планирования.</w:t>
            </w:r>
          </w:p>
        </w:tc>
        <w:tc>
          <w:tcPr>
            <w:tcW w:w="1438" w:type="pct"/>
          </w:tcPr>
          <w:p w14:paraId="23E6EB2E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6CD91BE6" w14:textId="77777777" w:rsidR="005654B5" w:rsidRPr="00E160A0" w:rsidRDefault="005654B5" w:rsidP="005654B5">
            <w:pPr>
              <w:pStyle w:val="TableParagraph"/>
              <w:tabs>
                <w:tab w:val="left" w:pos="382"/>
              </w:tabs>
              <w:ind w:left="107" w:right="101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Оценить</w:t>
            </w:r>
            <w:r w:rsidRPr="00E160A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налоговые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последствия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каждого</w:t>
            </w:r>
            <w:r w:rsidRPr="00E160A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1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размеще</w:t>
            </w:r>
            <w:proofErr w:type="spellEnd"/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4"/>
              </w:rPr>
              <w:t>ния</w:t>
            </w:r>
            <w:proofErr w:type="spellEnd"/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займа.</w:t>
            </w:r>
          </w:p>
          <w:p w14:paraId="60103EBD" w14:textId="77777777" w:rsidR="005654B5" w:rsidRPr="00E160A0" w:rsidRDefault="005654B5" w:rsidP="005654B5">
            <w:pPr>
              <w:pStyle w:val="TableParagraph"/>
              <w:tabs>
                <w:tab w:val="left" w:pos="387"/>
              </w:tabs>
              <w:ind w:left="107" w:right="100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Обосновать</w:t>
            </w:r>
            <w:r w:rsidRPr="00E160A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выбор</w:t>
            </w:r>
            <w:r w:rsidRPr="00E160A0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наиболее</w:t>
            </w:r>
            <w:r w:rsidRPr="00E160A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оптимального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варианта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точки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зрения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налогообложения</w:t>
            </w:r>
            <w:r w:rsidRPr="00E160A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и управления</w:t>
            </w:r>
            <w:r w:rsidRPr="00E160A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долговой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нагрузкой.</w:t>
            </w:r>
          </w:p>
          <w:p w14:paraId="6A43BFFC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32C16163" w14:textId="77777777" w:rsidTr="005B6B01">
        <w:tc>
          <w:tcPr>
            <w:tcW w:w="1072" w:type="pct"/>
            <w:vMerge/>
          </w:tcPr>
          <w:p w14:paraId="76C6A7B1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56" w:type="pct"/>
            <w:vMerge w:val="restart"/>
          </w:tcPr>
          <w:p w14:paraId="3E1C1C99" w14:textId="77777777" w:rsidR="005654B5" w:rsidRPr="00E160A0" w:rsidRDefault="00C87D29" w:rsidP="005654B5">
            <w:pPr>
              <w:tabs>
                <w:tab w:val="left" w:pos="540"/>
              </w:tabs>
              <w:ind w:firstLine="27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="005654B5" w:rsidRPr="00E160A0">
              <w:rPr>
                <w:color w:val="000000" w:themeColor="text1"/>
              </w:rPr>
              <w:t>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1334" w:type="pct"/>
          </w:tcPr>
          <w:p w14:paraId="5781F79E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Знание: нормативно</w:t>
            </w:r>
            <w:r w:rsidR="006F08D1">
              <w:rPr>
                <w:color w:val="000000" w:themeColor="text1"/>
                <w:sz w:val="24"/>
                <w:szCs w:val="24"/>
              </w:rPr>
              <w:t>-</w:t>
            </w:r>
            <w:r w:rsidRPr="00E160A0">
              <w:rPr>
                <w:color w:val="000000" w:themeColor="text1"/>
                <w:sz w:val="24"/>
                <w:szCs w:val="24"/>
              </w:rPr>
              <w:t>правовой</w:t>
            </w:r>
          </w:p>
          <w:p w14:paraId="300540A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базы и судебной практики по</w:t>
            </w:r>
          </w:p>
          <w:p w14:paraId="548E928C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налоговым последствиям операций с ценными бумагами </w:t>
            </w:r>
          </w:p>
          <w:p w14:paraId="7C98E810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10B9A89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pct"/>
          </w:tcPr>
          <w:p w14:paraId="053442D4" w14:textId="77777777" w:rsidR="005654B5" w:rsidRPr="00E160A0" w:rsidRDefault="005654B5" w:rsidP="005654B5">
            <w:pPr>
              <w:pStyle w:val="TableParagraph"/>
              <w:ind w:left="107" w:right="96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Банк 4 февраля заключил сделку РЕПО на привлечение в заём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ценных бумаг. Срок 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90 дней, цена первой части</w:t>
            </w:r>
            <w:r w:rsidRPr="00E160A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млн. руб., ставка РЕПО 6%. 12 февраля по ценным бумагам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был выплачен купон в сумме 120 тыс. руб., который был пере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числен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продавцу</w:t>
            </w:r>
            <w:r w:rsidRPr="00E160A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 первой</w:t>
            </w:r>
            <w:r w:rsidRPr="00E160A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части.</w:t>
            </w:r>
          </w:p>
          <w:p w14:paraId="40F47650" w14:textId="77777777" w:rsidR="005654B5" w:rsidRPr="00E160A0" w:rsidRDefault="005654B5" w:rsidP="005654B5">
            <w:pPr>
              <w:pStyle w:val="TableParagraph"/>
              <w:spacing w:before="1"/>
              <w:ind w:left="107" w:right="97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 xml:space="preserve">Банк 18 марта заключил сделку РЕПО сроком на </w:t>
            </w:r>
            <w:r w:rsidRPr="00E160A0">
              <w:rPr>
                <w:color w:val="000000" w:themeColor="text1"/>
                <w:sz w:val="24"/>
              </w:rPr>
              <w:lastRenderedPageBreak/>
              <w:t>45 дней. Став</w:t>
            </w:r>
            <w:r w:rsidRPr="00E160A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РЕПО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7%.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условиям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организация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осуществляет заем денежными средствами; цена первой части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сделки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составляет 1 млн. руб.</w:t>
            </w:r>
          </w:p>
          <w:p w14:paraId="7D6BB6D9" w14:textId="77777777" w:rsidR="005654B5" w:rsidRPr="00E160A0" w:rsidRDefault="005654B5" w:rsidP="005654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Требуется:</w:t>
            </w:r>
          </w:p>
          <w:p w14:paraId="2852903B" w14:textId="77777777" w:rsidR="005654B5" w:rsidRPr="00E160A0" w:rsidRDefault="005654B5" w:rsidP="005654B5">
            <w:pPr>
              <w:pStyle w:val="TableParagraph"/>
              <w:tabs>
                <w:tab w:val="left" w:pos="399"/>
              </w:tabs>
              <w:ind w:left="107" w:right="94"/>
              <w:jc w:val="both"/>
              <w:rPr>
                <w:color w:val="000000" w:themeColor="text1"/>
                <w:sz w:val="24"/>
              </w:rPr>
            </w:pPr>
            <w:r w:rsidRPr="00E160A0">
              <w:rPr>
                <w:color w:val="000000" w:themeColor="text1"/>
                <w:sz w:val="24"/>
              </w:rPr>
              <w:t>рассчитать величину налоговых обязательств банка по итогам</w:t>
            </w:r>
            <w:r w:rsidRPr="00E160A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1 квартала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текущего года.</w:t>
            </w:r>
          </w:p>
          <w:p w14:paraId="0273E268" w14:textId="77777777" w:rsidR="005654B5" w:rsidRPr="00E160A0" w:rsidRDefault="005654B5" w:rsidP="005654B5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E160A0" w:rsidRPr="00E160A0" w14:paraId="3855C1CC" w14:textId="77777777" w:rsidTr="005B6B01">
        <w:tc>
          <w:tcPr>
            <w:tcW w:w="1072" w:type="pct"/>
            <w:vMerge/>
          </w:tcPr>
          <w:p w14:paraId="3FC1CFE2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56" w:type="pct"/>
            <w:vMerge/>
          </w:tcPr>
          <w:p w14:paraId="0950F56F" w14:textId="77777777" w:rsidR="005654B5" w:rsidRPr="00E160A0" w:rsidRDefault="005654B5" w:rsidP="005654B5">
            <w:pPr>
              <w:tabs>
                <w:tab w:val="left" w:pos="540"/>
              </w:tabs>
              <w:ind w:firstLine="27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34" w:type="pct"/>
          </w:tcPr>
          <w:p w14:paraId="01E45F1F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Умение: осуществлять системный анализ нормативно</w:t>
            </w:r>
          </w:p>
          <w:p w14:paraId="3121D9CA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правовых актов в сфере налогообложения с учетом судебной и</w:t>
            </w:r>
          </w:p>
          <w:p w14:paraId="7AACF6B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арбитражной практики, правильно уяснять смысл норм</w:t>
            </w:r>
          </w:p>
          <w:p w14:paraId="5880F31D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права, регулирующих особенности налогообложения операций с ценными бумагами, </w:t>
            </w:r>
          </w:p>
          <w:p w14:paraId="65FB8177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 xml:space="preserve"> а также разъяснять действие норм права лицам, в от</w:t>
            </w:r>
          </w:p>
          <w:p w14:paraId="7CA29B94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ношении которых они действу</w:t>
            </w:r>
          </w:p>
          <w:p w14:paraId="05376572" w14:textId="77777777" w:rsidR="005654B5" w:rsidRPr="00E160A0" w:rsidRDefault="005654B5" w:rsidP="005654B5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160A0">
              <w:rPr>
                <w:color w:val="000000" w:themeColor="text1"/>
                <w:sz w:val="24"/>
                <w:szCs w:val="24"/>
              </w:rPr>
              <w:t>ют.</w:t>
            </w:r>
          </w:p>
        </w:tc>
        <w:tc>
          <w:tcPr>
            <w:tcW w:w="1438" w:type="pct"/>
          </w:tcPr>
          <w:p w14:paraId="393B7073" w14:textId="77777777" w:rsidR="005654B5" w:rsidRPr="00E160A0" w:rsidRDefault="005654B5" w:rsidP="006F08D1">
            <w:pPr>
              <w:tabs>
                <w:tab w:val="num" w:pos="1134"/>
              </w:tabs>
              <w:jc w:val="both"/>
              <w:rPr>
                <w:b/>
                <w:color w:val="000000" w:themeColor="text1"/>
              </w:rPr>
            </w:pPr>
            <w:r w:rsidRPr="00E160A0">
              <w:rPr>
                <w:color w:val="000000" w:themeColor="text1"/>
                <w:sz w:val="24"/>
              </w:rPr>
              <w:t>объяснить какие налоговые последствия будет иметь сделка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 xml:space="preserve">РЕПО, если покупатель по первой части  иностранная организация и в стране её </w:t>
            </w:r>
            <w:proofErr w:type="spellStart"/>
            <w:r w:rsidRPr="00E160A0">
              <w:rPr>
                <w:color w:val="000000" w:themeColor="text1"/>
                <w:sz w:val="24"/>
              </w:rPr>
              <w:t>резидентства</w:t>
            </w:r>
            <w:proofErr w:type="spellEnd"/>
            <w:r w:rsidRPr="00E160A0">
              <w:rPr>
                <w:color w:val="000000" w:themeColor="text1"/>
                <w:sz w:val="24"/>
              </w:rPr>
              <w:t xml:space="preserve"> такая сделка признается продажей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с</w:t>
            </w:r>
            <w:r w:rsidRPr="00E160A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последующим</w:t>
            </w:r>
            <w:r w:rsidRPr="00E160A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160A0">
              <w:rPr>
                <w:color w:val="000000" w:themeColor="text1"/>
                <w:sz w:val="24"/>
              </w:rPr>
              <w:t>выкупом.</w:t>
            </w:r>
          </w:p>
        </w:tc>
      </w:tr>
    </w:tbl>
    <w:p w14:paraId="4CF876AA" w14:textId="77777777" w:rsidR="00EA5292" w:rsidRPr="00E160A0" w:rsidRDefault="00EA5292" w:rsidP="00EA5292">
      <w:pPr>
        <w:pStyle w:val="aa"/>
        <w:ind w:firstLine="709"/>
        <w:jc w:val="both"/>
        <w:rPr>
          <w:bCs/>
          <w:color w:val="000000" w:themeColor="text1"/>
          <w:szCs w:val="28"/>
        </w:rPr>
      </w:pPr>
    </w:p>
    <w:p w14:paraId="72ED4380" w14:textId="77777777" w:rsidR="00344E5E" w:rsidRPr="00E160A0" w:rsidRDefault="00344E5E">
      <w:pPr>
        <w:pStyle w:val="a3"/>
        <w:spacing w:before="6"/>
        <w:rPr>
          <w:b/>
          <w:color w:val="000000" w:themeColor="text1"/>
          <w:sz w:val="27"/>
        </w:rPr>
      </w:pPr>
    </w:p>
    <w:p w14:paraId="13438D59" w14:textId="77777777" w:rsidR="00344E5E" w:rsidRPr="00E160A0" w:rsidRDefault="009E6433">
      <w:pPr>
        <w:spacing w:before="89"/>
        <w:ind w:left="930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Примерные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вопросы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="005C6920" w:rsidRPr="00E160A0">
        <w:rPr>
          <w:b/>
          <w:color w:val="000000" w:themeColor="text1"/>
          <w:spacing w:val="-3"/>
          <w:sz w:val="28"/>
        </w:rPr>
        <w:t>для</w:t>
      </w:r>
      <w:r w:rsidRPr="00E160A0">
        <w:rPr>
          <w:b/>
          <w:color w:val="000000" w:themeColor="text1"/>
          <w:spacing w:val="-3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зачет</w:t>
      </w:r>
      <w:r w:rsidR="005C6920" w:rsidRPr="00E160A0">
        <w:rPr>
          <w:b/>
          <w:color w:val="000000" w:themeColor="text1"/>
          <w:sz w:val="28"/>
        </w:rPr>
        <w:t>а</w:t>
      </w:r>
    </w:p>
    <w:p w14:paraId="21924EF3" w14:textId="77777777" w:rsidR="00344E5E" w:rsidRPr="00E160A0" w:rsidRDefault="00344E5E">
      <w:pPr>
        <w:pStyle w:val="a3"/>
        <w:spacing w:before="6"/>
        <w:rPr>
          <w:b/>
          <w:color w:val="000000" w:themeColor="text1"/>
          <w:sz w:val="27"/>
        </w:rPr>
      </w:pPr>
    </w:p>
    <w:p w14:paraId="04EB7BED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7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налогообложения посреднических операций на рынке ценных бумаг НДС и налогом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на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прибыль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организаций.</w:t>
      </w:r>
    </w:p>
    <w:p w14:paraId="58FDD6B0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7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Государственная пошлина в части операций с ценными бумагами: плательщики, объект обложения, налоговая база, тарифы, порядок исчисления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и уплаты.</w:t>
      </w:r>
    </w:p>
    <w:p w14:paraId="1D22027E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1"/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Правовое регулирование трансграничных операций на фондовом рынке.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Отнесение</w:t>
      </w:r>
      <w:r w:rsidRPr="00E160A0">
        <w:rPr>
          <w:color w:val="000000" w:themeColor="text1"/>
          <w:spacing w:val="13"/>
          <w:sz w:val="28"/>
        </w:rPr>
        <w:t xml:space="preserve"> </w:t>
      </w:r>
      <w:r w:rsidRPr="00E160A0">
        <w:rPr>
          <w:color w:val="000000" w:themeColor="text1"/>
          <w:sz w:val="28"/>
        </w:rPr>
        <w:t>объектов</w:t>
      </w:r>
      <w:r w:rsidRPr="00E160A0">
        <w:rPr>
          <w:color w:val="000000" w:themeColor="text1"/>
          <w:spacing w:val="12"/>
          <w:sz w:val="28"/>
        </w:rPr>
        <w:t xml:space="preserve"> </w:t>
      </w:r>
      <w:r w:rsidRPr="00E160A0">
        <w:rPr>
          <w:color w:val="000000" w:themeColor="text1"/>
          <w:sz w:val="28"/>
        </w:rPr>
        <w:t>гражданских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прав</w:t>
      </w:r>
      <w:r w:rsidRPr="00E160A0">
        <w:rPr>
          <w:color w:val="000000" w:themeColor="text1"/>
          <w:spacing w:val="12"/>
          <w:sz w:val="28"/>
        </w:rPr>
        <w:t xml:space="preserve"> </w:t>
      </w:r>
      <w:r w:rsidRPr="00E160A0">
        <w:rPr>
          <w:color w:val="000000" w:themeColor="text1"/>
          <w:sz w:val="28"/>
        </w:rPr>
        <w:t>к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бумагам</w:t>
      </w:r>
      <w:r w:rsidRPr="00E160A0">
        <w:rPr>
          <w:color w:val="000000" w:themeColor="text1"/>
          <w:spacing w:val="15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14"/>
          <w:sz w:val="28"/>
        </w:rPr>
        <w:t xml:space="preserve"> </w:t>
      </w:r>
      <w:r w:rsidRPr="00E160A0">
        <w:rPr>
          <w:color w:val="000000" w:themeColor="text1"/>
          <w:sz w:val="28"/>
        </w:rPr>
        <w:t>соответствии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применимым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законодательством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иностранных государств.</w:t>
      </w:r>
    </w:p>
    <w:p w14:paraId="3CC66C79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line="242" w:lineRule="auto"/>
        <w:ind w:right="54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 на финансовые операции. Налоги на передачу собственности. Гербовые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сборы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операциям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на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международных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рынках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 бумаг.</w:t>
      </w:r>
    </w:p>
    <w:p w14:paraId="233C297D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67" w:line="242" w:lineRule="auto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lastRenderedPageBreak/>
        <w:t>Налогообложение доходов в виде дивидендов, полученных от российских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иностранных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организаций.</w:t>
      </w:r>
    </w:p>
    <w:p w14:paraId="5610577B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Механизм расчета накопленного купонного (дисконтного) дохода для целей налогообложения.</w:t>
      </w:r>
    </w:p>
    <w:p w14:paraId="4BF8F6EE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налогообложения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процентных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(дисконтных)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доходов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государственным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ценным бумагам.</w:t>
      </w:r>
    </w:p>
    <w:p w14:paraId="2925DBDC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6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доходов в виде дивидендов и процентов от иностранных инвестиций. Особенности налогообложения дивидендов (процентов),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составляющих доход постоянного представительства иностранной организации.</w:t>
      </w:r>
    </w:p>
    <w:p w14:paraId="2C7040C5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учета для целей налогообложения расходов по привлечению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финансовых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ресурсов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форме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выпуска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акций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долговых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 бумаг.</w:t>
      </w:r>
    </w:p>
    <w:p w14:paraId="697181BB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line="242" w:lineRule="auto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исполнения обязанностей налогового агента при выплате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процентов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еврооблигациям.</w:t>
      </w:r>
    </w:p>
    <w:p w14:paraId="428ADDAB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доходов от реализации или иного выбытия ценных бумаг,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обращающихся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и не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обращающихся на ОРЦБ.</w:t>
      </w:r>
    </w:p>
    <w:p w14:paraId="6466B0D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Финансовые последствия обесценения ценных бумаг, находящихся на ба</w:t>
      </w:r>
      <w:r w:rsidRPr="00E160A0">
        <w:rPr>
          <w:color w:val="000000" w:themeColor="text1"/>
          <w:spacing w:val="-67"/>
          <w:sz w:val="28"/>
        </w:rPr>
        <w:t xml:space="preserve"> </w:t>
      </w:r>
      <w:proofErr w:type="spellStart"/>
      <w:r w:rsidRPr="00E160A0">
        <w:rPr>
          <w:color w:val="000000" w:themeColor="text1"/>
          <w:sz w:val="28"/>
        </w:rPr>
        <w:t>лансе</w:t>
      </w:r>
      <w:proofErr w:type="spellEnd"/>
      <w:r w:rsidRPr="00E160A0">
        <w:rPr>
          <w:color w:val="000000" w:themeColor="text1"/>
          <w:sz w:val="28"/>
        </w:rPr>
        <w:t xml:space="preserve"> организации, их влияние на налоговую базу, в том числе при формировании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РОЦБ.</w:t>
      </w:r>
    </w:p>
    <w:p w14:paraId="529A8856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line="242" w:lineRule="auto"/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налогообложения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операций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реализации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(иного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выбытия)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государственных ценных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бумаг.</w:t>
      </w:r>
    </w:p>
    <w:p w14:paraId="0D6D247C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активных операций с еврооблигациями и депозитарными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расписками.</w:t>
      </w:r>
    </w:p>
    <w:p w14:paraId="2F1D6956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Налоговые последствия операций структурирования бизнеса на международном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уровне (приобретение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акций,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долей участия).</w:t>
      </w:r>
    </w:p>
    <w:p w14:paraId="165EDC3D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Налогообложение сделок с отсрочкой исполнения и сделок с ПФИ, </w:t>
      </w:r>
      <w:proofErr w:type="gramStart"/>
      <w:r w:rsidRPr="00E160A0">
        <w:rPr>
          <w:color w:val="000000" w:themeColor="text1"/>
          <w:sz w:val="28"/>
        </w:rPr>
        <w:t>за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pacing w:val="1"/>
          <w:sz w:val="28"/>
        </w:rPr>
        <w:t xml:space="preserve"> </w:t>
      </w:r>
      <w:proofErr w:type="spellStart"/>
      <w:r w:rsidR="0004796E">
        <w:rPr>
          <w:color w:val="000000" w:themeColor="text1"/>
          <w:spacing w:val="1"/>
          <w:sz w:val="28"/>
        </w:rPr>
        <w:t>к</w:t>
      </w:r>
      <w:r w:rsidRPr="00E160A0">
        <w:rPr>
          <w:color w:val="000000" w:themeColor="text1"/>
          <w:sz w:val="28"/>
        </w:rPr>
        <w:t>люченных</w:t>
      </w:r>
      <w:proofErr w:type="spellEnd"/>
      <w:proofErr w:type="gramEnd"/>
      <w:r w:rsidRPr="00E160A0">
        <w:rPr>
          <w:color w:val="000000" w:themeColor="text1"/>
          <w:sz w:val="28"/>
        </w:rPr>
        <w:t xml:space="preserve"> с целью хеджирования рисков. Документальное оформление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сделок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хеджирования.</w:t>
      </w:r>
    </w:p>
    <w:p w14:paraId="5033DB6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2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Особенности налогообложения финансовых результатов по операциям с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ПФИ,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обращающимися и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не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обращающимися на ОРЦБ.</w:t>
      </w:r>
    </w:p>
    <w:p w14:paraId="70744CE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2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Специфика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налогообложения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финансовых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результатов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проведении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операций РЕПО. Налоговый учет купонного и дивидендного дохода, коротких позиций 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сделкам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РЕПО.</w:t>
      </w:r>
    </w:p>
    <w:p w14:paraId="38B69E32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5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операций РЕПО в рамках различных вариантов исполнения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сделки (</w:t>
      </w:r>
      <w:proofErr w:type="spellStart"/>
      <w:r w:rsidRPr="00E160A0">
        <w:rPr>
          <w:color w:val="000000" w:themeColor="text1"/>
          <w:sz w:val="28"/>
        </w:rPr>
        <w:t>неттинг</w:t>
      </w:r>
      <w:proofErr w:type="spellEnd"/>
      <w:r w:rsidRPr="00E160A0">
        <w:rPr>
          <w:color w:val="000000" w:themeColor="text1"/>
          <w:sz w:val="28"/>
        </w:rPr>
        <w:t>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взаимозачет).</w:t>
      </w:r>
    </w:p>
    <w:p w14:paraId="50DFB636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49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Налоговый арбитраж при осуществлении трансграничных операций с гибридными финансовыми инструментами. Квалификация гибридных финансовых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инструментов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в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международных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налоговых соглашениях.</w:t>
      </w:r>
    </w:p>
    <w:p w14:paraId="315E0B7C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1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доходов, получаемых физическими лицами на рынке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бумаг.</w:t>
      </w:r>
    </w:p>
    <w:p w14:paraId="7FEB7407" w14:textId="77777777" w:rsidR="00344E5E" w:rsidRPr="00E160A0" w:rsidRDefault="00344E5E">
      <w:pPr>
        <w:jc w:val="both"/>
        <w:rPr>
          <w:color w:val="000000" w:themeColor="text1"/>
          <w:sz w:val="28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06CF2489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67"/>
        <w:ind w:right="548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lastRenderedPageBreak/>
        <w:t>Налогообложение материальной выгоды при маржинальной торговле ни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же ставки рефинансирования Банка России и материальной выгоды от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приобретения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ценных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бумаг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цене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ниже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рыночной.</w:t>
      </w:r>
    </w:p>
    <w:p w14:paraId="53B95623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spacing w:before="2"/>
        <w:ind w:right="55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Налогообложение операций реализации ценных бумаг, полученных в по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рядке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наследования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или дарения.</w:t>
      </w:r>
    </w:p>
    <w:p w14:paraId="082A69AA" w14:textId="77777777" w:rsidR="00344E5E" w:rsidRPr="00E160A0" w:rsidRDefault="009E6433">
      <w:pPr>
        <w:pStyle w:val="a4"/>
        <w:numPr>
          <w:ilvl w:val="0"/>
          <w:numId w:val="6"/>
        </w:numPr>
        <w:tabs>
          <w:tab w:val="left" w:pos="650"/>
        </w:tabs>
        <w:ind w:right="553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Перенос убытков от операций с ценными бумагами в пределах налогового периода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 на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будущие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налоговые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периоды.</w:t>
      </w:r>
    </w:p>
    <w:p w14:paraId="5E245647" w14:textId="77777777" w:rsidR="00344E5E" w:rsidRPr="00E160A0" w:rsidRDefault="00344E5E" w:rsidP="00AC126B">
      <w:pPr>
        <w:pStyle w:val="a4"/>
        <w:tabs>
          <w:tab w:val="left" w:pos="650"/>
        </w:tabs>
        <w:spacing w:before="1"/>
        <w:ind w:left="649" w:right="543" w:firstLine="0"/>
        <w:rPr>
          <w:color w:val="000000" w:themeColor="text1"/>
          <w:sz w:val="28"/>
        </w:rPr>
      </w:pPr>
    </w:p>
    <w:p w14:paraId="330ED27C" w14:textId="77777777" w:rsidR="005C6920" w:rsidRPr="00E160A0" w:rsidRDefault="005C6920" w:rsidP="005C6920">
      <w:pPr>
        <w:pStyle w:val="ac"/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E160A0"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знаний, умений и навыков</w:t>
      </w:r>
    </w:p>
    <w:p w14:paraId="5AADC014" w14:textId="77777777" w:rsidR="005C6920" w:rsidRPr="00E160A0" w:rsidRDefault="005C6920" w:rsidP="005C692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E160A0">
        <w:rPr>
          <w:color w:val="000000" w:themeColor="text1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 и приказы филиалов по данному вопросу.</w:t>
      </w:r>
    </w:p>
    <w:p w14:paraId="56AEA1B8" w14:textId="77777777" w:rsidR="00344E5E" w:rsidRPr="00E160A0" w:rsidRDefault="00344E5E">
      <w:pPr>
        <w:pStyle w:val="a3"/>
        <w:rPr>
          <w:color w:val="000000" w:themeColor="text1"/>
          <w:sz w:val="32"/>
        </w:rPr>
      </w:pPr>
    </w:p>
    <w:p w14:paraId="047F039D" w14:textId="77777777" w:rsidR="00344E5E" w:rsidRPr="00E160A0" w:rsidRDefault="009E6433" w:rsidP="005C6920">
      <w:pPr>
        <w:pStyle w:val="1"/>
        <w:numPr>
          <w:ilvl w:val="1"/>
          <w:numId w:val="6"/>
        </w:numPr>
        <w:tabs>
          <w:tab w:val="left" w:pos="1069"/>
        </w:tabs>
        <w:spacing w:line="278" w:lineRule="auto"/>
        <w:ind w:right="704" w:firstLine="566"/>
        <w:jc w:val="both"/>
        <w:rPr>
          <w:color w:val="000000" w:themeColor="text1"/>
        </w:rPr>
      </w:pPr>
      <w:bookmarkStart w:id="14" w:name="_bookmark7"/>
      <w:bookmarkEnd w:id="14"/>
      <w:r w:rsidRPr="00E160A0">
        <w:rPr>
          <w:color w:val="000000" w:themeColor="text1"/>
        </w:rPr>
        <w:t>Перечень основной и дополнительной учебной литературы, необходимой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для</w:t>
      </w:r>
      <w:r w:rsidRPr="00E160A0">
        <w:rPr>
          <w:color w:val="000000" w:themeColor="text1"/>
          <w:spacing w:val="-4"/>
        </w:rPr>
        <w:t xml:space="preserve"> </w:t>
      </w:r>
      <w:r w:rsidRPr="00E160A0">
        <w:rPr>
          <w:color w:val="000000" w:themeColor="text1"/>
        </w:rPr>
        <w:t>освоения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17BA4381" w14:textId="77777777" w:rsidR="00344E5E" w:rsidRPr="00E160A0" w:rsidRDefault="009E6433">
      <w:pPr>
        <w:pStyle w:val="a4"/>
        <w:numPr>
          <w:ilvl w:val="2"/>
          <w:numId w:val="6"/>
        </w:numPr>
        <w:tabs>
          <w:tab w:val="left" w:pos="1566"/>
        </w:tabs>
        <w:spacing w:before="195"/>
        <w:jc w:val="left"/>
        <w:rPr>
          <w:b/>
          <w:color w:val="000000" w:themeColor="text1"/>
          <w:sz w:val="28"/>
        </w:rPr>
      </w:pPr>
      <w:proofErr w:type="gramStart"/>
      <w:r w:rsidRPr="00E160A0">
        <w:rPr>
          <w:b/>
          <w:color w:val="000000" w:themeColor="text1"/>
          <w:sz w:val="28"/>
          <w:u w:val="thick"/>
        </w:rPr>
        <w:t>Нормативно</w:t>
      </w:r>
      <w:r w:rsidRPr="00E160A0">
        <w:rPr>
          <w:b/>
          <w:color w:val="000000" w:themeColor="text1"/>
          <w:spacing w:val="-1"/>
          <w:sz w:val="28"/>
          <w:u w:val="thick"/>
        </w:rPr>
        <w:t xml:space="preserve"> </w:t>
      </w:r>
      <w:r w:rsidRPr="00E160A0">
        <w:rPr>
          <w:b/>
          <w:color w:val="000000" w:themeColor="text1"/>
          <w:spacing w:val="-5"/>
          <w:sz w:val="28"/>
          <w:u w:val="thick"/>
        </w:rPr>
        <w:t xml:space="preserve"> </w:t>
      </w:r>
      <w:r w:rsidRPr="00E160A0">
        <w:rPr>
          <w:b/>
          <w:color w:val="000000" w:themeColor="text1"/>
          <w:sz w:val="28"/>
          <w:u w:val="thick"/>
        </w:rPr>
        <w:t>правовые</w:t>
      </w:r>
      <w:proofErr w:type="gramEnd"/>
      <w:r w:rsidRPr="00E160A0">
        <w:rPr>
          <w:b/>
          <w:color w:val="000000" w:themeColor="text1"/>
          <w:spacing w:val="-5"/>
          <w:sz w:val="28"/>
          <w:u w:val="thick"/>
        </w:rPr>
        <w:t xml:space="preserve"> </w:t>
      </w:r>
      <w:r w:rsidRPr="00E160A0">
        <w:rPr>
          <w:b/>
          <w:color w:val="000000" w:themeColor="text1"/>
          <w:sz w:val="28"/>
          <w:u w:val="thick"/>
        </w:rPr>
        <w:t>акты</w:t>
      </w:r>
    </w:p>
    <w:p w14:paraId="5FBC5872" w14:textId="77777777" w:rsidR="00344E5E" w:rsidRPr="00E160A0" w:rsidRDefault="009E6433">
      <w:pPr>
        <w:pStyle w:val="a4"/>
        <w:numPr>
          <w:ilvl w:val="0"/>
          <w:numId w:val="5"/>
        </w:numPr>
        <w:tabs>
          <w:tab w:val="left" w:pos="1354"/>
          <w:tab w:val="left" w:pos="1355"/>
        </w:tabs>
        <w:spacing w:before="45" w:line="360" w:lineRule="auto"/>
        <w:ind w:right="554" w:firstLine="70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Конституция</w:t>
      </w:r>
      <w:r w:rsidRPr="00E160A0">
        <w:rPr>
          <w:color w:val="000000" w:themeColor="text1"/>
          <w:spacing w:val="45"/>
          <w:sz w:val="28"/>
        </w:rPr>
        <w:t xml:space="preserve"> </w:t>
      </w:r>
      <w:r w:rsidRPr="00E160A0">
        <w:rPr>
          <w:color w:val="000000" w:themeColor="text1"/>
          <w:sz w:val="28"/>
        </w:rPr>
        <w:t>Российской</w:t>
      </w:r>
      <w:r w:rsidRPr="00E160A0">
        <w:rPr>
          <w:color w:val="000000" w:themeColor="text1"/>
          <w:spacing w:val="45"/>
          <w:sz w:val="28"/>
        </w:rPr>
        <w:t xml:space="preserve"> </w:t>
      </w:r>
      <w:r w:rsidRPr="00E160A0">
        <w:rPr>
          <w:color w:val="000000" w:themeColor="text1"/>
          <w:sz w:val="28"/>
        </w:rPr>
        <w:t>Федерации</w:t>
      </w:r>
      <w:r w:rsidRPr="00E160A0">
        <w:rPr>
          <w:color w:val="000000" w:themeColor="text1"/>
          <w:spacing w:val="46"/>
          <w:sz w:val="28"/>
        </w:rPr>
        <w:t xml:space="preserve"> </w:t>
      </w:r>
      <w:r w:rsidRPr="00E160A0">
        <w:rPr>
          <w:color w:val="000000" w:themeColor="text1"/>
          <w:sz w:val="28"/>
        </w:rPr>
        <w:t>(Принята</w:t>
      </w:r>
      <w:r w:rsidRPr="00E160A0">
        <w:rPr>
          <w:color w:val="000000" w:themeColor="text1"/>
          <w:spacing w:val="44"/>
          <w:sz w:val="28"/>
        </w:rPr>
        <w:t xml:space="preserve"> </w:t>
      </w:r>
      <w:r w:rsidRPr="00E160A0">
        <w:rPr>
          <w:color w:val="000000" w:themeColor="text1"/>
          <w:sz w:val="28"/>
        </w:rPr>
        <w:t>всенародным</w:t>
      </w:r>
      <w:r w:rsidRPr="00E160A0">
        <w:rPr>
          <w:color w:val="000000" w:themeColor="text1"/>
          <w:spacing w:val="45"/>
          <w:sz w:val="28"/>
        </w:rPr>
        <w:t xml:space="preserve"> </w:t>
      </w:r>
      <w:r w:rsidRPr="00E160A0">
        <w:rPr>
          <w:color w:val="000000" w:themeColor="text1"/>
          <w:sz w:val="28"/>
        </w:rPr>
        <w:t>голо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сованием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12.12.1993).</w:t>
      </w:r>
    </w:p>
    <w:p w14:paraId="5799EA2D" w14:textId="77777777" w:rsidR="00344E5E" w:rsidRPr="00E160A0" w:rsidRDefault="009E6433">
      <w:pPr>
        <w:pStyle w:val="a4"/>
        <w:numPr>
          <w:ilvl w:val="0"/>
          <w:numId w:val="5"/>
        </w:numPr>
        <w:tabs>
          <w:tab w:val="left" w:pos="1354"/>
          <w:tab w:val="left" w:pos="1355"/>
        </w:tabs>
        <w:spacing w:line="360" w:lineRule="auto"/>
        <w:ind w:right="552" w:firstLine="70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Налоговый</w:t>
      </w:r>
      <w:r w:rsidRPr="00E160A0">
        <w:rPr>
          <w:color w:val="000000" w:themeColor="text1"/>
          <w:spacing w:val="5"/>
          <w:sz w:val="28"/>
        </w:rPr>
        <w:t xml:space="preserve"> </w:t>
      </w:r>
      <w:r w:rsidRPr="00E160A0">
        <w:rPr>
          <w:color w:val="000000" w:themeColor="text1"/>
          <w:sz w:val="28"/>
        </w:rPr>
        <w:t>кодекс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Российской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Федерации.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Часть</w:t>
      </w:r>
      <w:r w:rsidRPr="00E160A0">
        <w:rPr>
          <w:color w:val="000000" w:themeColor="text1"/>
          <w:spacing w:val="6"/>
          <w:sz w:val="28"/>
        </w:rPr>
        <w:t xml:space="preserve"> </w:t>
      </w:r>
      <w:r w:rsidRPr="00E160A0">
        <w:rPr>
          <w:color w:val="000000" w:themeColor="text1"/>
          <w:sz w:val="28"/>
        </w:rPr>
        <w:t>первая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(</w:t>
      </w:r>
      <w:proofErr w:type="spellStart"/>
      <w:r w:rsidRPr="00E160A0">
        <w:rPr>
          <w:color w:val="000000" w:themeColor="text1"/>
          <w:sz w:val="28"/>
        </w:rPr>
        <w:t>Федераль</w:t>
      </w:r>
      <w:proofErr w:type="spellEnd"/>
      <w:r w:rsidRPr="00E160A0">
        <w:rPr>
          <w:color w:val="000000" w:themeColor="text1"/>
          <w:spacing w:val="-67"/>
          <w:sz w:val="28"/>
        </w:rPr>
        <w:t xml:space="preserve"> </w:t>
      </w:r>
      <w:r w:rsidR="0004796E">
        <w:rPr>
          <w:color w:val="000000" w:themeColor="text1"/>
          <w:spacing w:val="-67"/>
          <w:sz w:val="28"/>
        </w:rPr>
        <w:t>-</w:t>
      </w:r>
      <w:proofErr w:type="spellStart"/>
      <w:r w:rsidR="0004796E">
        <w:rPr>
          <w:color w:val="000000" w:themeColor="text1"/>
          <w:spacing w:val="-67"/>
          <w:sz w:val="28"/>
        </w:rPr>
        <w:t>н</w:t>
      </w:r>
      <w:r w:rsidRPr="00E160A0">
        <w:rPr>
          <w:color w:val="000000" w:themeColor="text1"/>
          <w:sz w:val="28"/>
        </w:rPr>
        <w:t>ый</w:t>
      </w:r>
      <w:proofErr w:type="spellEnd"/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закон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31.07.1998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№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146ФЗ,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учетом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изменений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дополнений).</w:t>
      </w:r>
    </w:p>
    <w:p w14:paraId="46B9953E" w14:textId="77777777" w:rsidR="00344E5E" w:rsidRPr="00E160A0" w:rsidRDefault="009E6433">
      <w:pPr>
        <w:pStyle w:val="a4"/>
        <w:numPr>
          <w:ilvl w:val="0"/>
          <w:numId w:val="5"/>
        </w:numPr>
        <w:tabs>
          <w:tab w:val="left" w:pos="1354"/>
          <w:tab w:val="left" w:pos="1355"/>
        </w:tabs>
        <w:spacing w:line="360" w:lineRule="auto"/>
        <w:ind w:right="553" w:firstLine="70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Налоговый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кодекс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Российской</w:t>
      </w:r>
      <w:r w:rsidRPr="00E160A0">
        <w:rPr>
          <w:color w:val="000000" w:themeColor="text1"/>
          <w:spacing w:val="9"/>
          <w:sz w:val="28"/>
        </w:rPr>
        <w:t xml:space="preserve"> </w:t>
      </w:r>
      <w:r w:rsidRPr="00E160A0">
        <w:rPr>
          <w:color w:val="000000" w:themeColor="text1"/>
          <w:sz w:val="28"/>
        </w:rPr>
        <w:t>Федерации.</w:t>
      </w:r>
      <w:r w:rsidRPr="00E160A0">
        <w:rPr>
          <w:color w:val="000000" w:themeColor="text1"/>
          <w:spacing w:val="8"/>
          <w:sz w:val="28"/>
        </w:rPr>
        <w:t xml:space="preserve"> </w:t>
      </w:r>
      <w:r w:rsidRPr="00E160A0">
        <w:rPr>
          <w:color w:val="000000" w:themeColor="text1"/>
          <w:sz w:val="28"/>
        </w:rPr>
        <w:t>Часть</w:t>
      </w:r>
      <w:r w:rsidRPr="00E160A0">
        <w:rPr>
          <w:color w:val="000000" w:themeColor="text1"/>
          <w:spacing w:val="7"/>
          <w:sz w:val="28"/>
        </w:rPr>
        <w:t xml:space="preserve"> </w:t>
      </w:r>
      <w:r w:rsidRPr="00E160A0">
        <w:rPr>
          <w:color w:val="000000" w:themeColor="text1"/>
          <w:sz w:val="28"/>
        </w:rPr>
        <w:t>вторая</w:t>
      </w:r>
      <w:r w:rsidRPr="00E160A0">
        <w:rPr>
          <w:color w:val="000000" w:themeColor="text1"/>
          <w:spacing w:val="10"/>
          <w:sz w:val="28"/>
        </w:rPr>
        <w:t xml:space="preserve"> </w:t>
      </w:r>
      <w:r w:rsidRPr="00E160A0">
        <w:rPr>
          <w:color w:val="000000" w:themeColor="text1"/>
          <w:sz w:val="28"/>
        </w:rPr>
        <w:t>(</w:t>
      </w:r>
      <w:proofErr w:type="spellStart"/>
      <w:r w:rsidRPr="00E160A0">
        <w:rPr>
          <w:color w:val="000000" w:themeColor="text1"/>
          <w:sz w:val="28"/>
        </w:rPr>
        <w:t>Федераль</w:t>
      </w:r>
      <w:proofErr w:type="spellEnd"/>
      <w:r w:rsidRPr="00E160A0">
        <w:rPr>
          <w:color w:val="000000" w:themeColor="text1"/>
          <w:spacing w:val="-67"/>
          <w:sz w:val="28"/>
        </w:rPr>
        <w:t xml:space="preserve"> </w:t>
      </w:r>
      <w:r w:rsidR="0004796E">
        <w:rPr>
          <w:color w:val="000000" w:themeColor="text1"/>
          <w:spacing w:val="-67"/>
          <w:sz w:val="28"/>
        </w:rPr>
        <w:t>-</w:t>
      </w:r>
      <w:proofErr w:type="spellStart"/>
      <w:r w:rsidRPr="00E160A0">
        <w:rPr>
          <w:color w:val="000000" w:themeColor="text1"/>
          <w:sz w:val="28"/>
        </w:rPr>
        <w:t>ный</w:t>
      </w:r>
      <w:proofErr w:type="spellEnd"/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закон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от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05.08.2000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№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117ФЗ,</w:t>
      </w:r>
      <w:r w:rsidRPr="00E160A0">
        <w:rPr>
          <w:color w:val="000000" w:themeColor="text1"/>
          <w:spacing w:val="-2"/>
          <w:sz w:val="28"/>
        </w:rPr>
        <w:t xml:space="preserve"> </w:t>
      </w:r>
      <w:r w:rsidRPr="00E160A0">
        <w:rPr>
          <w:color w:val="000000" w:themeColor="text1"/>
          <w:sz w:val="28"/>
        </w:rPr>
        <w:t>с</w:t>
      </w:r>
      <w:r w:rsidRPr="00E160A0">
        <w:rPr>
          <w:color w:val="000000" w:themeColor="text1"/>
          <w:spacing w:val="-1"/>
          <w:sz w:val="28"/>
        </w:rPr>
        <w:t xml:space="preserve"> </w:t>
      </w:r>
      <w:r w:rsidRPr="00E160A0">
        <w:rPr>
          <w:color w:val="000000" w:themeColor="text1"/>
          <w:sz w:val="28"/>
        </w:rPr>
        <w:t>учетом</w:t>
      </w:r>
      <w:r w:rsidRPr="00E160A0">
        <w:rPr>
          <w:color w:val="000000" w:themeColor="text1"/>
          <w:spacing w:val="-3"/>
          <w:sz w:val="28"/>
        </w:rPr>
        <w:t xml:space="preserve"> </w:t>
      </w:r>
      <w:r w:rsidRPr="00E160A0">
        <w:rPr>
          <w:color w:val="000000" w:themeColor="text1"/>
          <w:sz w:val="28"/>
        </w:rPr>
        <w:t>изменений</w:t>
      </w:r>
      <w:r w:rsidRPr="00E160A0">
        <w:rPr>
          <w:color w:val="000000" w:themeColor="text1"/>
          <w:spacing w:val="1"/>
          <w:sz w:val="28"/>
        </w:rPr>
        <w:t xml:space="preserve"> </w:t>
      </w:r>
      <w:r w:rsidRPr="00E160A0">
        <w:rPr>
          <w:color w:val="000000" w:themeColor="text1"/>
          <w:sz w:val="28"/>
        </w:rPr>
        <w:t>и</w:t>
      </w:r>
      <w:r w:rsidRPr="00E160A0">
        <w:rPr>
          <w:color w:val="000000" w:themeColor="text1"/>
          <w:spacing w:val="-4"/>
          <w:sz w:val="28"/>
        </w:rPr>
        <w:t xml:space="preserve"> </w:t>
      </w:r>
      <w:r w:rsidRPr="00E160A0">
        <w:rPr>
          <w:color w:val="000000" w:themeColor="text1"/>
          <w:sz w:val="28"/>
        </w:rPr>
        <w:t>дополнений).</w:t>
      </w:r>
    </w:p>
    <w:p w14:paraId="589F3DA5" w14:textId="77777777" w:rsidR="00344E5E" w:rsidRPr="00E160A0" w:rsidRDefault="00344E5E">
      <w:pPr>
        <w:pStyle w:val="a3"/>
        <w:spacing w:before="3"/>
        <w:rPr>
          <w:color w:val="000000" w:themeColor="text1"/>
          <w:sz w:val="36"/>
        </w:rPr>
      </w:pPr>
    </w:p>
    <w:p w14:paraId="700CBFC6" w14:textId="77777777" w:rsidR="00344E5E" w:rsidRPr="00E160A0" w:rsidRDefault="009E6433">
      <w:pPr>
        <w:pStyle w:val="1"/>
        <w:numPr>
          <w:ilvl w:val="2"/>
          <w:numId w:val="6"/>
        </w:numPr>
        <w:tabs>
          <w:tab w:val="left" w:pos="1422"/>
        </w:tabs>
        <w:spacing w:line="278" w:lineRule="auto"/>
        <w:ind w:left="930" w:right="5224" w:firstLine="0"/>
        <w:jc w:val="both"/>
        <w:rPr>
          <w:color w:val="000000" w:themeColor="text1"/>
        </w:rPr>
      </w:pPr>
      <w:r w:rsidRPr="00E160A0">
        <w:rPr>
          <w:color w:val="000000" w:themeColor="text1"/>
          <w:u w:val="thick"/>
        </w:rPr>
        <w:t>Рекомендуемая литература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а)</w:t>
      </w:r>
      <w:r w:rsidRPr="00E160A0">
        <w:rPr>
          <w:color w:val="000000" w:themeColor="text1"/>
          <w:spacing w:val="-17"/>
        </w:rPr>
        <w:t xml:space="preserve"> </w:t>
      </w:r>
      <w:r w:rsidRPr="00E160A0">
        <w:rPr>
          <w:color w:val="000000" w:themeColor="text1"/>
        </w:rPr>
        <w:t>основная:</w:t>
      </w:r>
    </w:p>
    <w:p w14:paraId="3A6DCC46" w14:textId="6F02511A" w:rsidR="00C80F98" w:rsidRDefault="00C80F98" w:rsidP="00C80F98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</w:rPr>
      </w:pPr>
      <w:r w:rsidRPr="00C80F98">
        <w:rPr>
          <w:color w:val="000000" w:themeColor="text1"/>
          <w:sz w:val="28"/>
        </w:rPr>
        <w:t xml:space="preserve">Налогообложение организаций: учебник для студ., </w:t>
      </w:r>
      <w:proofErr w:type="spellStart"/>
      <w:r w:rsidRPr="00C80F98">
        <w:rPr>
          <w:color w:val="000000" w:themeColor="text1"/>
          <w:sz w:val="28"/>
        </w:rPr>
        <w:t>обуч</w:t>
      </w:r>
      <w:proofErr w:type="spellEnd"/>
      <w:r w:rsidRPr="00C80F98">
        <w:rPr>
          <w:color w:val="000000" w:themeColor="text1"/>
          <w:sz w:val="28"/>
        </w:rPr>
        <w:t>. по напр. "Экономика" (</w:t>
      </w:r>
      <w:proofErr w:type="spellStart"/>
      <w:proofErr w:type="gramStart"/>
      <w:r w:rsidRPr="00C80F98">
        <w:rPr>
          <w:color w:val="000000" w:themeColor="text1"/>
          <w:sz w:val="28"/>
        </w:rPr>
        <w:t>квалиф</w:t>
      </w:r>
      <w:proofErr w:type="spellEnd"/>
      <w:r w:rsidRPr="00C80F98">
        <w:rPr>
          <w:color w:val="000000" w:themeColor="text1"/>
          <w:sz w:val="28"/>
        </w:rPr>
        <w:t>.-</w:t>
      </w:r>
      <w:proofErr w:type="gramEnd"/>
      <w:r w:rsidRPr="00C80F98">
        <w:rPr>
          <w:color w:val="000000" w:themeColor="text1"/>
          <w:sz w:val="28"/>
        </w:rPr>
        <w:t xml:space="preserve"> бакалавр) / А.А. Артемьев [и др.]; </w:t>
      </w:r>
      <w:proofErr w:type="spellStart"/>
      <w:r w:rsidRPr="00C80F98">
        <w:rPr>
          <w:color w:val="000000" w:themeColor="text1"/>
          <w:sz w:val="28"/>
        </w:rPr>
        <w:t>Финуниверситет</w:t>
      </w:r>
      <w:proofErr w:type="spellEnd"/>
      <w:r w:rsidRPr="00C80F98">
        <w:rPr>
          <w:color w:val="000000" w:themeColor="text1"/>
          <w:sz w:val="28"/>
        </w:rPr>
        <w:t xml:space="preserve">; под ред. Л.И. Гончаренко. - Москва: </w:t>
      </w:r>
      <w:proofErr w:type="spellStart"/>
      <w:r w:rsidRPr="00C80F98">
        <w:rPr>
          <w:color w:val="000000" w:themeColor="text1"/>
          <w:sz w:val="28"/>
        </w:rPr>
        <w:t>Кнорус</w:t>
      </w:r>
      <w:proofErr w:type="spellEnd"/>
      <w:r w:rsidRPr="00C80F98">
        <w:rPr>
          <w:color w:val="000000" w:themeColor="text1"/>
          <w:sz w:val="28"/>
        </w:rPr>
        <w:t xml:space="preserve">, 2014, 2016. - 508 с. – (Бакалавриат). - </w:t>
      </w:r>
      <w:proofErr w:type="gramStart"/>
      <w:r w:rsidRPr="00C80F98">
        <w:rPr>
          <w:color w:val="000000" w:themeColor="text1"/>
          <w:sz w:val="28"/>
        </w:rPr>
        <w:t>Текст :</w:t>
      </w:r>
      <w:proofErr w:type="gramEnd"/>
      <w:r w:rsidRPr="00C80F98">
        <w:rPr>
          <w:color w:val="000000" w:themeColor="text1"/>
          <w:sz w:val="28"/>
        </w:rPr>
        <w:t xml:space="preserve"> непосредственный. – То же. – 2021. – ЭБС BOOK.ru. – URL: https://book.ru/book/938848 (дата обращения:</w:t>
      </w:r>
      <w:r w:rsidRPr="00C80F98">
        <w:t xml:space="preserve"> </w:t>
      </w:r>
      <w:r w:rsidRPr="00C80F98">
        <w:rPr>
          <w:color w:val="000000" w:themeColor="text1"/>
          <w:sz w:val="28"/>
        </w:rPr>
        <w:t xml:space="preserve">23.03.2023). — </w:t>
      </w:r>
      <w:proofErr w:type="gramStart"/>
      <w:r w:rsidRPr="00C80F98">
        <w:rPr>
          <w:color w:val="000000" w:themeColor="text1"/>
          <w:sz w:val="28"/>
        </w:rPr>
        <w:t>Текст :</w:t>
      </w:r>
      <w:proofErr w:type="gramEnd"/>
      <w:r w:rsidRPr="00C80F98">
        <w:rPr>
          <w:color w:val="000000" w:themeColor="text1"/>
          <w:sz w:val="28"/>
        </w:rPr>
        <w:t xml:space="preserve"> электронный.</w:t>
      </w:r>
    </w:p>
    <w:p w14:paraId="46EE3E31" w14:textId="4485FD8A" w:rsidR="00A219C6" w:rsidRPr="00C80F98" w:rsidRDefault="00A219C6" w:rsidP="00C80F98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</w:rPr>
      </w:pPr>
      <w:r w:rsidRPr="00A219C6">
        <w:rPr>
          <w:color w:val="000000" w:themeColor="text1"/>
          <w:sz w:val="28"/>
        </w:rPr>
        <w:t xml:space="preserve">Новоселов К.В., Организация и методика проведения налоговых </w:t>
      </w:r>
      <w:proofErr w:type="gramStart"/>
      <w:r w:rsidRPr="00A219C6">
        <w:rPr>
          <w:color w:val="000000" w:themeColor="text1"/>
          <w:sz w:val="28"/>
        </w:rPr>
        <w:lastRenderedPageBreak/>
        <w:t>проверок :</w:t>
      </w:r>
      <w:proofErr w:type="gramEnd"/>
      <w:r w:rsidRPr="00A219C6">
        <w:rPr>
          <w:color w:val="000000" w:themeColor="text1"/>
          <w:sz w:val="28"/>
        </w:rPr>
        <w:t xml:space="preserve"> учебное пособие /  К.В. Новоселов, Е.Е. Смирнова,  А.С. </w:t>
      </w:r>
      <w:proofErr w:type="spellStart"/>
      <w:r w:rsidRPr="00A219C6">
        <w:rPr>
          <w:color w:val="000000" w:themeColor="text1"/>
          <w:sz w:val="28"/>
        </w:rPr>
        <w:t>Адвокатова</w:t>
      </w:r>
      <w:proofErr w:type="spellEnd"/>
      <w:r w:rsidRPr="00A219C6">
        <w:rPr>
          <w:color w:val="000000" w:themeColor="text1"/>
          <w:sz w:val="28"/>
        </w:rPr>
        <w:t xml:space="preserve">, ; под ред. К.В. Новоселова. — </w:t>
      </w:r>
      <w:proofErr w:type="gramStart"/>
      <w:r w:rsidRPr="00A219C6">
        <w:rPr>
          <w:color w:val="000000" w:themeColor="text1"/>
          <w:sz w:val="28"/>
        </w:rPr>
        <w:t>Москва :</w:t>
      </w:r>
      <w:proofErr w:type="gramEnd"/>
      <w:r w:rsidRPr="00A219C6">
        <w:rPr>
          <w:color w:val="000000" w:themeColor="text1"/>
          <w:sz w:val="28"/>
        </w:rPr>
        <w:t xml:space="preserve"> </w:t>
      </w:r>
      <w:proofErr w:type="spellStart"/>
      <w:r w:rsidRPr="00A219C6">
        <w:rPr>
          <w:color w:val="000000" w:themeColor="text1"/>
          <w:sz w:val="28"/>
        </w:rPr>
        <w:t>КноРус</w:t>
      </w:r>
      <w:proofErr w:type="spellEnd"/>
      <w:r w:rsidRPr="00A219C6">
        <w:rPr>
          <w:color w:val="000000" w:themeColor="text1"/>
          <w:sz w:val="28"/>
        </w:rPr>
        <w:t xml:space="preserve">, 2023. — 242 с. — (Бакалавриат). - ЭБС BOOK.ru. — URL:https://book.ru/book/946792 (дата обращения: 23.03.2023). — </w:t>
      </w:r>
      <w:proofErr w:type="gramStart"/>
      <w:r w:rsidRPr="00A219C6">
        <w:rPr>
          <w:color w:val="000000" w:themeColor="text1"/>
          <w:sz w:val="28"/>
        </w:rPr>
        <w:t>Текст :</w:t>
      </w:r>
      <w:proofErr w:type="gramEnd"/>
      <w:r w:rsidRPr="00A219C6">
        <w:rPr>
          <w:color w:val="000000" w:themeColor="text1"/>
          <w:sz w:val="28"/>
        </w:rPr>
        <w:t xml:space="preserve"> электронный.</w:t>
      </w:r>
    </w:p>
    <w:p w14:paraId="32DE8C91" w14:textId="77777777" w:rsidR="00344E5E" w:rsidRPr="00E160A0" w:rsidRDefault="009E6433">
      <w:pPr>
        <w:pStyle w:val="1"/>
        <w:spacing w:before="166"/>
        <w:ind w:left="930"/>
        <w:jc w:val="both"/>
        <w:rPr>
          <w:color w:val="000000" w:themeColor="text1"/>
        </w:rPr>
      </w:pPr>
      <w:r w:rsidRPr="00E160A0">
        <w:rPr>
          <w:color w:val="000000" w:themeColor="text1"/>
        </w:rPr>
        <w:t>б)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дополнительная:</w:t>
      </w:r>
    </w:p>
    <w:p w14:paraId="01748C9B" w14:textId="77777777" w:rsidR="00A219C6" w:rsidRDefault="00C80F98" w:rsidP="00A219C6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</w:rPr>
      </w:pPr>
      <w:r w:rsidRPr="00C80F98">
        <w:rPr>
          <w:color w:val="000000" w:themeColor="text1"/>
          <w:sz w:val="28"/>
        </w:rPr>
        <w:t xml:space="preserve">Налоговое администрирование и контроль: учебник / А.С. </w:t>
      </w:r>
      <w:proofErr w:type="spellStart"/>
      <w:r w:rsidRPr="00C80F98">
        <w:rPr>
          <w:color w:val="000000" w:themeColor="text1"/>
          <w:sz w:val="28"/>
        </w:rPr>
        <w:t>Адвокатова</w:t>
      </w:r>
      <w:proofErr w:type="spellEnd"/>
      <w:r w:rsidRPr="00C80F98">
        <w:rPr>
          <w:color w:val="000000" w:themeColor="text1"/>
          <w:sz w:val="28"/>
        </w:rPr>
        <w:t xml:space="preserve">, Л.И. Гончаренко, О.И. Борисов, Л.П. </w:t>
      </w:r>
      <w:proofErr w:type="gramStart"/>
      <w:r w:rsidRPr="00C80F98">
        <w:rPr>
          <w:color w:val="000000" w:themeColor="text1"/>
          <w:sz w:val="28"/>
        </w:rPr>
        <w:t>Грундел  [</w:t>
      </w:r>
      <w:proofErr w:type="gramEnd"/>
      <w:r w:rsidRPr="00C80F98">
        <w:rPr>
          <w:color w:val="000000" w:themeColor="text1"/>
          <w:sz w:val="28"/>
        </w:rPr>
        <w:t xml:space="preserve">и др.]; </w:t>
      </w:r>
      <w:proofErr w:type="spellStart"/>
      <w:r w:rsidRPr="00C80F98">
        <w:rPr>
          <w:color w:val="000000" w:themeColor="text1"/>
          <w:sz w:val="28"/>
        </w:rPr>
        <w:t>Финуниверситет</w:t>
      </w:r>
      <w:proofErr w:type="spellEnd"/>
      <w:r w:rsidRPr="00C80F98">
        <w:rPr>
          <w:color w:val="000000" w:themeColor="text1"/>
          <w:sz w:val="28"/>
        </w:rPr>
        <w:t xml:space="preserve">; под ред. д-ра </w:t>
      </w:r>
      <w:proofErr w:type="spellStart"/>
      <w:r w:rsidRPr="00C80F98">
        <w:rPr>
          <w:color w:val="000000" w:themeColor="text1"/>
          <w:sz w:val="28"/>
        </w:rPr>
        <w:t>экон</w:t>
      </w:r>
      <w:proofErr w:type="spellEnd"/>
      <w:r w:rsidRPr="00C80F98">
        <w:rPr>
          <w:color w:val="000000" w:themeColor="text1"/>
          <w:sz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09.03.2023). — </w:t>
      </w:r>
      <w:proofErr w:type="gramStart"/>
      <w:r w:rsidRPr="00C80F98">
        <w:rPr>
          <w:color w:val="000000" w:themeColor="text1"/>
          <w:sz w:val="28"/>
        </w:rPr>
        <w:t>Текст :</w:t>
      </w:r>
      <w:proofErr w:type="gramEnd"/>
      <w:r w:rsidRPr="00C80F98">
        <w:rPr>
          <w:color w:val="000000" w:themeColor="text1"/>
          <w:sz w:val="28"/>
        </w:rPr>
        <w:t xml:space="preserve"> электронный.</w:t>
      </w:r>
    </w:p>
    <w:p w14:paraId="661D6690" w14:textId="7BC64C93" w:rsidR="00344E5E" w:rsidRPr="00A219C6" w:rsidRDefault="00A219C6" w:rsidP="00A219C6">
      <w:pPr>
        <w:pStyle w:val="a4"/>
        <w:numPr>
          <w:ilvl w:val="0"/>
          <w:numId w:val="3"/>
        </w:numPr>
        <w:tabs>
          <w:tab w:val="left" w:pos="1215"/>
          <w:tab w:val="left" w:pos="1216"/>
        </w:tabs>
        <w:spacing w:before="155" w:line="360" w:lineRule="auto"/>
        <w:ind w:right="543" w:firstLine="0"/>
        <w:jc w:val="both"/>
        <w:rPr>
          <w:color w:val="000000" w:themeColor="text1"/>
          <w:sz w:val="28"/>
          <w:szCs w:val="28"/>
        </w:rPr>
      </w:pPr>
      <w:r w:rsidRPr="00A219C6">
        <w:rPr>
          <w:color w:val="000000" w:themeColor="text1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A219C6">
        <w:rPr>
          <w:color w:val="000000" w:themeColor="text1"/>
          <w:sz w:val="28"/>
          <w:szCs w:val="28"/>
        </w:rPr>
        <w:t>Москва :</w:t>
      </w:r>
      <w:proofErr w:type="gramEnd"/>
      <w:r w:rsidRPr="00A219C6">
        <w:rPr>
          <w:color w:val="000000" w:themeColor="text1"/>
          <w:sz w:val="28"/>
          <w:szCs w:val="28"/>
        </w:rPr>
        <w:t xml:space="preserve"> Магистр, НИЦ ИНФРА-М, 2019. - 544 с. - ЭБС </w:t>
      </w:r>
      <w:proofErr w:type="gramStart"/>
      <w:r w:rsidRPr="00A219C6">
        <w:rPr>
          <w:color w:val="000000" w:themeColor="text1"/>
          <w:sz w:val="28"/>
          <w:szCs w:val="28"/>
        </w:rPr>
        <w:t>ZNANIUM.com.–</w:t>
      </w:r>
      <w:proofErr w:type="gramEnd"/>
      <w:r w:rsidRPr="00A219C6">
        <w:rPr>
          <w:color w:val="000000" w:themeColor="text1"/>
          <w:sz w:val="28"/>
          <w:szCs w:val="28"/>
        </w:rPr>
        <w:t xml:space="preserve"> URL: http://znanium.com/catalog/product/1002046 (дата обращения: 23.03.2023). — </w:t>
      </w:r>
      <w:proofErr w:type="gramStart"/>
      <w:r w:rsidRPr="00A219C6">
        <w:rPr>
          <w:color w:val="000000" w:themeColor="text1"/>
          <w:sz w:val="28"/>
          <w:szCs w:val="28"/>
        </w:rPr>
        <w:t>Текст :</w:t>
      </w:r>
      <w:proofErr w:type="gramEnd"/>
      <w:r w:rsidRPr="00A219C6">
        <w:rPr>
          <w:color w:val="000000" w:themeColor="text1"/>
          <w:sz w:val="28"/>
          <w:szCs w:val="28"/>
        </w:rPr>
        <w:t xml:space="preserve"> электронный.</w:t>
      </w:r>
    </w:p>
    <w:p w14:paraId="2A48669A" w14:textId="77777777" w:rsidR="00EE7217" w:rsidRDefault="00EE7217">
      <w:pPr>
        <w:pStyle w:val="1"/>
        <w:tabs>
          <w:tab w:val="left" w:pos="1637"/>
        </w:tabs>
        <w:spacing w:line="276" w:lineRule="auto"/>
        <w:ind w:right="547" w:firstLine="568"/>
        <w:rPr>
          <w:color w:val="000000" w:themeColor="text1"/>
        </w:rPr>
      </w:pPr>
      <w:bookmarkStart w:id="15" w:name="_bookmark8"/>
      <w:bookmarkEnd w:id="15"/>
    </w:p>
    <w:p w14:paraId="10F4879E" w14:textId="48777821" w:rsidR="00344E5E" w:rsidRPr="00E160A0" w:rsidRDefault="009E6433">
      <w:pPr>
        <w:pStyle w:val="1"/>
        <w:tabs>
          <w:tab w:val="left" w:pos="1637"/>
        </w:tabs>
        <w:spacing w:line="276" w:lineRule="auto"/>
        <w:ind w:right="547" w:firstLine="568"/>
        <w:rPr>
          <w:color w:val="000000" w:themeColor="text1"/>
        </w:rPr>
      </w:pPr>
      <w:r w:rsidRPr="00E160A0">
        <w:rPr>
          <w:color w:val="000000" w:themeColor="text1"/>
        </w:rPr>
        <w:t>9.</w:t>
      </w:r>
      <w:r w:rsidR="00250F93" w:rsidRPr="00E160A0">
        <w:rPr>
          <w:color w:val="000000" w:themeColor="text1"/>
        </w:rPr>
        <w:t xml:space="preserve"> </w:t>
      </w:r>
      <w:r w:rsidRPr="00E160A0">
        <w:rPr>
          <w:color w:val="000000" w:themeColor="text1"/>
        </w:rPr>
        <w:t>Перечень</w:t>
      </w:r>
      <w:r w:rsidRPr="00E160A0">
        <w:rPr>
          <w:color w:val="000000" w:themeColor="text1"/>
          <w:spacing w:val="39"/>
        </w:rPr>
        <w:t xml:space="preserve"> </w:t>
      </w:r>
      <w:r w:rsidRPr="00E160A0">
        <w:rPr>
          <w:color w:val="000000" w:themeColor="text1"/>
        </w:rPr>
        <w:t>ресурсов</w:t>
      </w:r>
      <w:r w:rsidRPr="00E160A0">
        <w:rPr>
          <w:color w:val="000000" w:themeColor="text1"/>
          <w:spacing w:val="39"/>
        </w:rPr>
        <w:t xml:space="preserve"> </w:t>
      </w:r>
      <w:r w:rsidRPr="00E160A0">
        <w:rPr>
          <w:color w:val="000000" w:themeColor="text1"/>
        </w:rPr>
        <w:t>информационно</w:t>
      </w:r>
      <w:r w:rsidR="009F5DD7">
        <w:rPr>
          <w:color w:val="000000" w:themeColor="text1"/>
        </w:rPr>
        <w:t>-</w:t>
      </w:r>
      <w:r w:rsidRPr="00E160A0">
        <w:rPr>
          <w:color w:val="000000" w:themeColor="text1"/>
        </w:rPr>
        <w:t>телекоммуникационной</w:t>
      </w:r>
      <w:r w:rsidRPr="00E160A0">
        <w:rPr>
          <w:color w:val="000000" w:themeColor="text1"/>
          <w:spacing w:val="-67"/>
        </w:rPr>
        <w:t xml:space="preserve"> </w:t>
      </w:r>
      <w:r w:rsidRPr="00E160A0">
        <w:rPr>
          <w:color w:val="000000" w:themeColor="text1"/>
        </w:rPr>
        <w:t>сети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«Интернет»,</w:t>
      </w:r>
      <w:r w:rsidRPr="00E160A0">
        <w:rPr>
          <w:color w:val="000000" w:themeColor="text1"/>
          <w:spacing w:val="-1"/>
        </w:rPr>
        <w:t xml:space="preserve"> </w:t>
      </w:r>
      <w:r w:rsidRPr="00E160A0">
        <w:rPr>
          <w:color w:val="000000" w:themeColor="text1"/>
        </w:rPr>
        <w:t>необходимых для</w:t>
      </w:r>
      <w:r w:rsidRPr="00E160A0">
        <w:rPr>
          <w:color w:val="000000" w:themeColor="text1"/>
          <w:spacing w:val="-2"/>
        </w:rPr>
        <w:t xml:space="preserve"> </w:t>
      </w:r>
      <w:r w:rsidRPr="00E160A0">
        <w:rPr>
          <w:color w:val="000000" w:themeColor="text1"/>
        </w:rPr>
        <w:t>освоения</w:t>
      </w:r>
      <w:r w:rsidRPr="00E160A0">
        <w:rPr>
          <w:color w:val="000000" w:themeColor="text1"/>
          <w:spacing w:val="-3"/>
        </w:rPr>
        <w:t xml:space="preserve"> </w:t>
      </w:r>
      <w:r w:rsidRPr="00E160A0">
        <w:rPr>
          <w:color w:val="000000" w:themeColor="text1"/>
        </w:rPr>
        <w:t>дисциплины</w:t>
      </w:r>
    </w:p>
    <w:p w14:paraId="1003820E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  <w:tab w:val="left" w:pos="4612"/>
          <w:tab w:val="left" w:pos="5414"/>
          <w:tab w:val="left" w:pos="6870"/>
          <w:tab w:val="left" w:pos="8930"/>
        </w:tabs>
        <w:ind w:right="546"/>
        <w:rPr>
          <w:color w:val="000000" w:themeColor="text1"/>
          <w:sz w:val="28"/>
        </w:rPr>
      </w:pPr>
      <w:hyperlink r:id="rId13">
        <w:r w:rsidR="009E6433" w:rsidRPr="00E160A0">
          <w:rPr>
            <w:color w:val="000000" w:themeColor="text1"/>
            <w:sz w:val="28"/>
          </w:rPr>
          <w:t>www.accountingreform.ru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 реформе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бухгалтерского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pacing w:val="-2"/>
          <w:sz w:val="28"/>
        </w:rPr>
        <w:t>учета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в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России</w:t>
      </w:r>
    </w:p>
    <w:p w14:paraId="71A11BC4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1" w:lineRule="exact"/>
        <w:rPr>
          <w:color w:val="000000" w:themeColor="text1"/>
          <w:sz w:val="28"/>
        </w:rPr>
      </w:pPr>
      <w:hyperlink r:id="rId14">
        <w:r w:rsidR="009E6433" w:rsidRPr="00E160A0">
          <w:rPr>
            <w:color w:val="000000" w:themeColor="text1"/>
            <w:sz w:val="28"/>
          </w:rPr>
          <w:t xml:space="preserve">www.bankclub.ru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банковских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аналитиков</w:t>
      </w:r>
    </w:p>
    <w:p w14:paraId="4CB30F62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15">
        <w:r w:rsidR="009E6433" w:rsidRPr="00E160A0">
          <w:rPr>
            <w:color w:val="000000" w:themeColor="text1"/>
            <w:sz w:val="28"/>
          </w:rPr>
          <w:t>www.bankir.ru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банковской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деятельности</w:t>
      </w:r>
    </w:p>
    <w:p w14:paraId="0C621313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  <w:tab w:val="left" w:pos="3959"/>
          <w:tab w:val="left" w:pos="8091"/>
        </w:tabs>
        <w:ind w:right="545"/>
        <w:rPr>
          <w:color w:val="000000" w:themeColor="text1"/>
          <w:sz w:val="28"/>
        </w:rPr>
      </w:pPr>
      <w:hyperlink r:id="rId16">
        <w:r w:rsidR="009E6433" w:rsidRPr="00E160A0">
          <w:rPr>
            <w:color w:val="000000" w:themeColor="text1"/>
            <w:sz w:val="28"/>
          </w:rPr>
          <w:t>www.buhgalteria.ru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Информационно</w:t>
      </w:r>
      <w:r w:rsidR="0004796E">
        <w:rPr>
          <w:color w:val="000000" w:themeColor="text1"/>
          <w:sz w:val="28"/>
        </w:rPr>
        <w:t>-</w:t>
      </w:r>
      <w:r w:rsidR="009E6433" w:rsidRPr="00E160A0">
        <w:rPr>
          <w:color w:val="000000" w:themeColor="text1"/>
          <w:sz w:val="28"/>
        </w:rPr>
        <w:t>аналитическое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pacing w:val="-1"/>
          <w:sz w:val="28"/>
        </w:rPr>
        <w:t>электронное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издание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«Бухгалтерия.ru»</w:t>
      </w:r>
    </w:p>
    <w:p w14:paraId="298265AB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rPr>
          <w:color w:val="000000" w:themeColor="text1"/>
          <w:sz w:val="28"/>
        </w:rPr>
      </w:pPr>
      <w:hyperlink r:id="rId17">
        <w:r w:rsidR="009E6433" w:rsidRPr="00E160A0">
          <w:rPr>
            <w:color w:val="000000" w:themeColor="text1"/>
            <w:sz w:val="28"/>
          </w:rPr>
          <w:t>www.cbonds.ru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Рынок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облигаций</w:t>
      </w:r>
    </w:p>
    <w:p w14:paraId="0A831995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18">
        <w:r w:rsidR="009E6433" w:rsidRPr="00E160A0">
          <w:rPr>
            <w:color w:val="000000" w:themeColor="text1"/>
            <w:sz w:val="28"/>
          </w:rPr>
          <w:t>www.fedsfm.ru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–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финансовому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мониторингу</w:t>
      </w:r>
    </w:p>
    <w:p w14:paraId="62790F0A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19">
        <w:r w:rsidR="009E6433" w:rsidRPr="00E160A0">
          <w:rPr>
            <w:color w:val="000000" w:themeColor="text1"/>
            <w:sz w:val="28"/>
          </w:rPr>
          <w:t>www.cbr.ru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Центральный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России</w:t>
      </w:r>
    </w:p>
    <w:p w14:paraId="5942EF63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0">
        <w:r w:rsidR="009E6433" w:rsidRPr="00E160A0">
          <w:rPr>
            <w:color w:val="000000" w:themeColor="text1"/>
            <w:sz w:val="28"/>
          </w:rPr>
          <w:t>www.cfin.ru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Корпоративный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менеджмент</w:t>
      </w:r>
    </w:p>
    <w:p w14:paraId="77E6935C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3"/>
          <w:tab w:val="left" w:pos="1074"/>
        </w:tabs>
        <w:ind w:right="546"/>
        <w:rPr>
          <w:color w:val="000000" w:themeColor="text1"/>
          <w:sz w:val="28"/>
        </w:rPr>
      </w:pPr>
      <w:hyperlink r:id="rId21">
        <w:r w:rsidR="009E6433" w:rsidRPr="00E160A0">
          <w:rPr>
            <w:color w:val="000000" w:themeColor="text1"/>
            <w:sz w:val="28"/>
          </w:rPr>
          <w:t>www.ecsocman.edu.ru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2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Федеральный</w:t>
      </w:r>
      <w:r w:rsidR="009E6433" w:rsidRPr="00E160A0">
        <w:rPr>
          <w:color w:val="000000" w:themeColor="text1"/>
          <w:spacing w:val="2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образовательный</w:t>
      </w:r>
      <w:r w:rsidR="009E6433" w:rsidRPr="00E160A0">
        <w:rPr>
          <w:color w:val="000000" w:themeColor="text1"/>
          <w:spacing w:val="2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портал</w:t>
      </w:r>
      <w:r w:rsidR="009E6433" w:rsidRPr="00E160A0">
        <w:rPr>
          <w:color w:val="000000" w:themeColor="text1"/>
          <w:spacing w:val="2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«Эко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04796E">
        <w:rPr>
          <w:color w:val="000000" w:themeColor="text1"/>
          <w:spacing w:val="-67"/>
          <w:sz w:val="28"/>
        </w:rPr>
        <w:t>-</w:t>
      </w:r>
      <w:proofErr w:type="spellStart"/>
      <w:r w:rsidR="0004796E">
        <w:rPr>
          <w:color w:val="000000" w:themeColor="text1"/>
          <w:spacing w:val="-67"/>
          <w:sz w:val="28"/>
        </w:rPr>
        <w:t>н</w:t>
      </w:r>
      <w:r w:rsidR="009E6433" w:rsidRPr="00E160A0">
        <w:rPr>
          <w:color w:val="000000" w:themeColor="text1"/>
          <w:sz w:val="28"/>
        </w:rPr>
        <w:t>омика</w:t>
      </w:r>
      <w:proofErr w:type="spellEnd"/>
      <w:r w:rsidR="009E6433" w:rsidRPr="00E160A0">
        <w:rPr>
          <w:color w:val="000000" w:themeColor="text1"/>
          <w:sz w:val="28"/>
        </w:rPr>
        <w:t>,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социология,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менеджмент»</w:t>
      </w:r>
    </w:p>
    <w:p w14:paraId="63B02DED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1" w:lineRule="exact"/>
        <w:rPr>
          <w:color w:val="000000" w:themeColor="text1"/>
          <w:sz w:val="28"/>
        </w:rPr>
      </w:pPr>
      <w:hyperlink r:id="rId22">
        <w:r w:rsidR="009E6433" w:rsidRPr="00E160A0">
          <w:rPr>
            <w:color w:val="000000" w:themeColor="text1"/>
            <w:sz w:val="28"/>
          </w:rPr>
          <w:t>www.fas.gov.ru</w:t>
        </w:r>
        <w:r w:rsidR="009E6433" w:rsidRPr="00E160A0">
          <w:rPr>
            <w:color w:val="000000" w:themeColor="text1"/>
            <w:spacing w:val="-5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антимонопольная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</w:p>
    <w:p w14:paraId="78DEC086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3">
        <w:r w:rsidR="009E6433" w:rsidRPr="00E160A0">
          <w:rPr>
            <w:color w:val="000000" w:themeColor="text1"/>
            <w:sz w:val="28"/>
          </w:rPr>
          <w:t>www.finam.ru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Финансовая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информация</w:t>
      </w:r>
    </w:p>
    <w:p w14:paraId="148CD64F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24">
        <w:r w:rsidR="009E6433" w:rsidRPr="00E160A0">
          <w:rPr>
            <w:color w:val="000000" w:themeColor="text1"/>
            <w:sz w:val="28"/>
          </w:rPr>
          <w:t>www.finanaliz.ru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Финансовый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анализ</w:t>
      </w:r>
    </w:p>
    <w:p w14:paraId="7A065176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5">
        <w:r w:rsidR="009E6433" w:rsidRPr="00E160A0">
          <w:rPr>
            <w:color w:val="000000" w:themeColor="text1"/>
            <w:sz w:val="28"/>
          </w:rPr>
          <w:t>www.finansy.ru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Публикации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экономике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финансам</w:t>
      </w:r>
    </w:p>
    <w:p w14:paraId="5F7027FB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26">
        <w:r w:rsidR="009E6433" w:rsidRPr="00E160A0">
          <w:rPr>
            <w:color w:val="000000" w:themeColor="text1"/>
            <w:sz w:val="28"/>
          </w:rPr>
          <w:t>www.finmarket.ru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Информационное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proofErr w:type="spellStart"/>
      <w:r w:rsidR="009E6433" w:rsidRPr="00E160A0">
        <w:rPr>
          <w:color w:val="000000" w:themeColor="text1"/>
          <w:sz w:val="28"/>
        </w:rPr>
        <w:t>ФинМаркет</w:t>
      </w:r>
      <w:proofErr w:type="spellEnd"/>
    </w:p>
    <w:p w14:paraId="52C3655D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before="67"/>
        <w:rPr>
          <w:color w:val="000000" w:themeColor="text1"/>
          <w:sz w:val="28"/>
        </w:rPr>
      </w:pPr>
      <w:hyperlink r:id="rId27">
        <w:r w:rsidR="009E6433" w:rsidRPr="00E160A0">
          <w:rPr>
            <w:color w:val="000000" w:themeColor="text1"/>
            <w:sz w:val="28"/>
          </w:rPr>
          <w:t>www.finrisk.ru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Финансовые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риски</w:t>
      </w:r>
    </w:p>
    <w:p w14:paraId="2D147C20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before="3" w:line="322" w:lineRule="exact"/>
        <w:rPr>
          <w:color w:val="000000" w:themeColor="text1"/>
          <w:sz w:val="28"/>
        </w:rPr>
      </w:pPr>
      <w:hyperlink r:id="rId28">
        <w:r w:rsidR="009E6433" w:rsidRPr="00E160A0">
          <w:rPr>
            <w:color w:val="000000" w:themeColor="text1"/>
            <w:sz w:val="28"/>
          </w:rPr>
          <w:t>www.fira.ru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база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данных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российским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компаниям</w:t>
      </w:r>
    </w:p>
    <w:p w14:paraId="05EA9B37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29">
        <w:r w:rsidR="009E6433" w:rsidRPr="00E160A0">
          <w:rPr>
            <w:color w:val="000000" w:themeColor="text1"/>
            <w:sz w:val="28"/>
          </w:rPr>
          <w:t>www.investo.ru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Клуб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инвесторов</w:t>
      </w:r>
    </w:p>
    <w:p w14:paraId="14513A51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  <w:tab w:val="left" w:pos="3990"/>
          <w:tab w:val="left" w:pos="6101"/>
          <w:tab w:val="left" w:pos="7891"/>
        </w:tabs>
        <w:ind w:right="544"/>
        <w:rPr>
          <w:color w:val="000000" w:themeColor="text1"/>
          <w:sz w:val="28"/>
        </w:rPr>
      </w:pPr>
      <w:hyperlink r:id="rId30">
        <w:r w:rsidR="009E6433" w:rsidRPr="00E160A0">
          <w:rPr>
            <w:color w:val="000000" w:themeColor="text1"/>
            <w:sz w:val="28"/>
          </w:rPr>
          <w:t>www.k2kapital.com</w:t>
        </w:r>
        <w:r w:rsidR="009E6433" w:rsidRPr="00E160A0">
          <w:rPr>
            <w:color w:val="000000" w:themeColor="text1"/>
            <w:spacing w:val="-4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Аналитическая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информация</w:t>
      </w:r>
      <w:r w:rsidR="00250F93" w:rsidRPr="00E160A0">
        <w:rPr>
          <w:color w:val="000000" w:themeColor="text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 финансовых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рынках</w:t>
      </w:r>
    </w:p>
    <w:p w14:paraId="0B36E4C9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ind w:right="545"/>
        <w:rPr>
          <w:color w:val="000000" w:themeColor="text1"/>
          <w:sz w:val="28"/>
        </w:rPr>
      </w:pPr>
      <w:hyperlink r:id="rId31">
        <w:r w:rsidR="009E6433" w:rsidRPr="00E160A0">
          <w:rPr>
            <w:color w:val="000000" w:themeColor="text1"/>
            <w:sz w:val="28"/>
          </w:rPr>
          <w:t>www.klerk.ru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Сайт</w:t>
      </w:r>
      <w:r w:rsidR="009E6433" w:rsidRPr="00E160A0">
        <w:rPr>
          <w:color w:val="000000" w:themeColor="text1"/>
          <w:spacing w:val="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бухгалтерском</w:t>
      </w:r>
      <w:r w:rsidR="009E6433" w:rsidRPr="00E160A0">
        <w:rPr>
          <w:color w:val="000000" w:themeColor="text1"/>
          <w:spacing w:val="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учете,</w:t>
      </w:r>
      <w:r w:rsidR="009E6433" w:rsidRPr="00E160A0">
        <w:rPr>
          <w:color w:val="000000" w:themeColor="text1"/>
          <w:spacing w:val="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менеджменте, налоговом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праве,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банках</w:t>
      </w:r>
    </w:p>
    <w:p w14:paraId="53F39EB4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2">
        <w:r w:rsidR="009E6433" w:rsidRPr="00E160A0">
          <w:rPr>
            <w:color w:val="000000" w:themeColor="text1"/>
            <w:sz w:val="28"/>
          </w:rPr>
          <w:t>www.m3m.ru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финансовой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информации</w:t>
      </w:r>
    </w:p>
    <w:p w14:paraId="441C3542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3">
        <w:r w:rsidR="009E6433" w:rsidRPr="00E160A0">
          <w:rPr>
            <w:color w:val="000000" w:themeColor="text1"/>
            <w:sz w:val="28"/>
          </w:rPr>
          <w:t>www.mfd.ru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информация</w:t>
      </w:r>
    </w:p>
    <w:p w14:paraId="093404F7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4">
        <w:r w:rsidR="009E6433" w:rsidRPr="00E160A0">
          <w:rPr>
            <w:color w:val="000000" w:themeColor="text1"/>
            <w:sz w:val="28"/>
          </w:rPr>
          <w:t xml:space="preserve">www.mirfin.ru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Мир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</w:t>
      </w:r>
    </w:p>
    <w:p w14:paraId="2BAF1EFF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35">
        <w:r w:rsidR="009E6433" w:rsidRPr="00E160A0">
          <w:rPr>
            <w:color w:val="000000" w:themeColor="text1"/>
            <w:sz w:val="28"/>
          </w:rPr>
          <w:t>www.minfin.ru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Министерство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РФ</w:t>
      </w:r>
    </w:p>
    <w:p w14:paraId="7844D701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6">
        <w:r w:rsidR="009E6433" w:rsidRPr="00E160A0">
          <w:rPr>
            <w:color w:val="000000" w:themeColor="text1"/>
            <w:sz w:val="28"/>
          </w:rPr>
          <w:t>www.mosnalog.ru</w:t>
        </w:r>
        <w:r w:rsidR="009E6433" w:rsidRPr="00E160A0">
          <w:rPr>
            <w:color w:val="000000" w:themeColor="text1"/>
            <w:spacing w:val="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налоговая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</w:t>
      </w:r>
      <w:r w:rsidR="009E6433" w:rsidRPr="00E160A0">
        <w:rPr>
          <w:color w:val="000000" w:themeColor="text1"/>
          <w:spacing w:val="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г.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Москве</w:t>
      </w:r>
    </w:p>
    <w:p w14:paraId="03F92E50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37">
        <w:r w:rsidR="009E6433" w:rsidRPr="00E160A0">
          <w:rPr>
            <w:color w:val="000000" w:themeColor="text1"/>
            <w:sz w:val="28"/>
          </w:rPr>
          <w:t>www.nalog.ru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Федеральная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налоговая</w:t>
      </w:r>
      <w:r w:rsidR="009E6433" w:rsidRPr="00E160A0">
        <w:rPr>
          <w:color w:val="000000" w:themeColor="text1"/>
          <w:spacing w:val="-1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служба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РФ</w:t>
      </w:r>
    </w:p>
    <w:p w14:paraId="09726ABD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before="2" w:line="322" w:lineRule="exact"/>
        <w:rPr>
          <w:color w:val="000000" w:themeColor="text1"/>
          <w:sz w:val="28"/>
        </w:rPr>
      </w:pPr>
      <w:hyperlink r:id="rId38">
        <w:r w:rsidR="009E6433" w:rsidRPr="00E160A0">
          <w:rPr>
            <w:color w:val="000000" w:themeColor="text1"/>
            <w:sz w:val="28"/>
          </w:rPr>
          <w:t>www.primetass.ru</w:t>
        </w:r>
        <w:r w:rsidR="009E6433" w:rsidRPr="00E160A0">
          <w:rPr>
            <w:color w:val="000000" w:themeColor="text1"/>
            <w:spacing w:val="-6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экономической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информации</w:t>
      </w:r>
    </w:p>
    <w:p w14:paraId="05758691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39">
        <w:r w:rsidR="009E6433" w:rsidRPr="00E160A0">
          <w:rPr>
            <w:color w:val="000000" w:themeColor="text1"/>
            <w:sz w:val="28"/>
          </w:rPr>
          <w:t>www.quote.ru</w:t>
        </w:r>
        <w:r w:rsidR="009E6433" w:rsidRPr="00E160A0">
          <w:rPr>
            <w:color w:val="000000" w:themeColor="text1"/>
            <w:spacing w:val="-5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финансовые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показатели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российских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предприятий</w:t>
      </w:r>
    </w:p>
    <w:p w14:paraId="08B81B1B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0">
        <w:r w:rsidR="009E6433" w:rsidRPr="00E160A0">
          <w:rPr>
            <w:color w:val="000000" w:themeColor="text1"/>
            <w:sz w:val="28"/>
          </w:rPr>
          <w:t>www.raexpert.ru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Рейтинговое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агентство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ЭКСПЕРТ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РА</w:t>
      </w:r>
    </w:p>
    <w:p w14:paraId="19F497A7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1">
        <w:r w:rsidR="009E6433" w:rsidRPr="00E160A0">
          <w:rPr>
            <w:color w:val="000000" w:themeColor="text1"/>
            <w:sz w:val="28"/>
          </w:rPr>
          <w:t>www.rbc.ru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РИА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РБК</w:t>
      </w:r>
    </w:p>
    <w:p w14:paraId="576AA806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2">
        <w:r w:rsidR="009E6433" w:rsidRPr="00E160A0">
          <w:rPr>
            <w:color w:val="000000" w:themeColor="text1"/>
            <w:sz w:val="28"/>
          </w:rPr>
          <w:t>www.riskland.ru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Экспертиза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рисков</w:t>
      </w:r>
    </w:p>
    <w:p w14:paraId="31BCDD86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3">
        <w:r w:rsidR="009E6433" w:rsidRPr="00E160A0">
          <w:rPr>
            <w:color w:val="000000" w:themeColor="text1"/>
            <w:sz w:val="28"/>
          </w:rPr>
          <w:t>www.rts.ru</w:t>
        </w:r>
        <w:r w:rsidR="009E6433" w:rsidRPr="00E160A0">
          <w:rPr>
            <w:color w:val="000000" w:themeColor="text1"/>
            <w:spacing w:val="-2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Российская</w:t>
      </w:r>
      <w:r w:rsidR="009E6433" w:rsidRPr="00E160A0">
        <w:rPr>
          <w:color w:val="000000" w:themeColor="text1"/>
          <w:spacing w:val="-2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торговая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система</w:t>
      </w:r>
    </w:p>
    <w:p w14:paraId="358B345F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44">
        <w:r w:rsidR="009E6433" w:rsidRPr="00E160A0">
          <w:rPr>
            <w:color w:val="000000" w:themeColor="text1"/>
            <w:sz w:val="28"/>
          </w:rPr>
          <w:t>www.rusbonds.ru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Рынок</w:t>
      </w:r>
      <w:r w:rsidR="009E6433" w:rsidRPr="00E160A0">
        <w:rPr>
          <w:color w:val="000000" w:themeColor="text1"/>
          <w:spacing w:val="-6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облигаций</w:t>
      </w:r>
    </w:p>
    <w:p w14:paraId="3865006C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before="2" w:line="322" w:lineRule="exact"/>
        <w:rPr>
          <w:color w:val="000000" w:themeColor="text1"/>
          <w:sz w:val="28"/>
          <w:lang w:val="en-US"/>
        </w:rPr>
      </w:pPr>
      <w:hyperlink r:id="rId45">
        <w:r w:rsidR="009E6433" w:rsidRPr="00E160A0">
          <w:rPr>
            <w:color w:val="000000" w:themeColor="text1"/>
            <w:sz w:val="28"/>
            <w:lang w:val="en-US"/>
          </w:rPr>
          <w:t>www.sandp.ru</w:t>
        </w:r>
        <w:r w:rsidR="009E6433" w:rsidRPr="00E160A0">
          <w:rPr>
            <w:color w:val="000000" w:themeColor="text1"/>
            <w:spacing w:val="-3"/>
            <w:sz w:val="28"/>
            <w:lang w:val="en-US"/>
          </w:rPr>
          <w:t xml:space="preserve"> </w:t>
        </w:r>
      </w:hyperlink>
      <w:r w:rsidR="009E6433" w:rsidRPr="00E160A0">
        <w:rPr>
          <w:color w:val="000000" w:themeColor="text1"/>
          <w:sz w:val="28"/>
          <w:lang w:val="en-US"/>
        </w:rPr>
        <w:t>—</w:t>
      </w:r>
      <w:r w:rsidR="009E6433" w:rsidRPr="00E160A0">
        <w:rPr>
          <w:color w:val="000000" w:themeColor="text1"/>
          <w:spacing w:val="-2"/>
          <w:sz w:val="28"/>
          <w:lang w:val="en-US"/>
        </w:rPr>
        <w:t xml:space="preserve"> </w:t>
      </w:r>
      <w:r w:rsidR="009E6433" w:rsidRPr="00E160A0">
        <w:rPr>
          <w:color w:val="000000" w:themeColor="text1"/>
          <w:sz w:val="28"/>
        </w:rPr>
        <w:t>Компания</w:t>
      </w:r>
      <w:r w:rsidR="009E6433" w:rsidRPr="00E160A0">
        <w:rPr>
          <w:color w:val="000000" w:themeColor="text1"/>
          <w:spacing w:val="-1"/>
          <w:sz w:val="28"/>
          <w:lang w:val="en-US"/>
        </w:rPr>
        <w:t xml:space="preserve"> </w:t>
      </w:r>
      <w:r w:rsidR="009E6433" w:rsidRPr="00E160A0">
        <w:rPr>
          <w:color w:val="000000" w:themeColor="text1"/>
          <w:sz w:val="28"/>
          <w:lang w:val="en-US"/>
        </w:rPr>
        <w:t>Standard</w:t>
      </w:r>
      <w:r w:rsidR="009E6433" w:rsidRPr="00E160A0">
        <w:rPr>
          <w:color w:val="000000" w:themeColor="text1"/>
          <w:spacing w:val="-3"/>
          <w:sz w:val="28"/>
          <w:lang w:val="en-US"/>
        </w:rPr>
        <w:t xml:space="preserve"> </w:t>
      </w:r>
      <w:r w:rsidR="009E6433" w:rsidRPr="00E160A0">
        <w:rPr>
          <w:color w:val="000000" w:themeColor="text1"/>
          <w:sz w:val="28"/>
          <w:lang w:val="en-US"/>
        </w:rPr>
        <w:t>&amp; Poor's</w:t>
      </w:r>
    </w:p>
    <w:p w14:paraId="15CDF5E5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rPr>
          <w:color w:val="000000" w:themeColor="text1"/>
          <w:sz w:val="28"/>
        </w:rPr>
      </w:pPr>
      <w:hyperlink r:id="rId46">
        <w:r w:rsidR="009E6433" w:rsidRPr="00E160A0">
          <w:rPr>
            <w:color w:val="000000" w:themeColor="text1"/>
            <w:sz w:val="28"/>
          </w:rPr>
          <w:t>www.uasos.net</w:t>
        </w:r>
        <w:r w:rsidR="009E6433" w:rsidRPr="00E160A0">
          <w:rPr>
            <w:color w:val="000000" w:themeColor="text1"/>
            <w:spacing w:val="-3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Финансовая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Аналитика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России</w:t>
      </w:r>
    </w:p>
    <w:p w14:paraId="195F10AF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7">
        <w:r w:rsidR="009E6433" w:rsidRPr="00E160A0">
          <w:rPr>
            <w:color w:val="000000" w:themeColor="text1"/>
            <w:sz w:val="28"/>
          </w:rPr>
          <w:t>www.vipmoney.com</w:t>
        </w:r>
        <w:r w:rsidR="009E6433" w:rsidRPr="00E160A0">
          <w:rPr>
            <w:color w:val="000000" w:themeColor="text1"/>
            <w:spacing w:val="-5"/>
            <w:sz w:val="28"/>
          </w:rPr>
          <w:t xml:space="preserve"> </w:t>
        </w:r>
      </w:hyperlink>
      <w:r w:rsidR="009E6433" w:rsidRPr="00E160A0">
        <w:rPr>
          <w:color w:val="000000" w:themeColor="text1"/>
          <w:sz w:val="28"/>
        </w:rPr>
        <w:t>—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Советы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финансового</w:t>
      </w:r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консультанта</w:t>
      </w:r>
    </w:p>
    <w:p w14:paraId="6F0FCFC8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8">
        <w:r w:rsidR="009E6433" w:rsidRPr="00E160A0">
          <w:rPr>
            <w:color w:val="000000" w:themeColor="text1"/>
            <w:sz w:val="28"/>
          </w:rPr>
          <w:t>http://www.consultant.ru/</w:t>
        </w:r>
        <w:r w:rsidR="009E6433" w:rsidRPr="00E160A0">
          <w:rPr>
            <w:color w:val="000000" w:themeColor="text1"/>
            <w:spacing w:val="-1"/>
            <w:sz w:val="28"/>
          </w:rPr>
          <w:t xml:space="preserve"> </w:t>
        </w:r>
      </w:hyperlink>
      <w:r w:rsidR="009E6433" w:rsidRPr="00E160A0">
        <w:rPr>
          <w:color w:val="000000" w:themeColor="text1"/>
          <w:spacing w:val="-5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СПС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Консультант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Плюс.</w:t>
      </w:r>
    </w:p>
    <w:p w14:paraId="4CA30D10" w14:textId="77777777" w:rsidR="00344E5E" w:rsidRPr="00E160A0" w:rsidRDefault="005D6796">
      <w:pPr>
        <w:pStyle w:val="a4"/>
        <w:numPr>
          <w:ilvl w:val="1"/>
          <w:numId w:val="3"/>
        </w:numPr>
        <w:tabs>
          <w:tab w:val="left" w:pos="1074"/>
        </w:tabs>
        <w:spacing w:line="322" w:lineRule="exact"/>
        <w:rPr>
          <w:color w:val="000000" w:themeColor="text1"/>
          <w:sz w:val="28"/>
        </w:rPr>
      </w:pPr>
      <w:hyperlink r:id="rId49">
        <w:r w:rsidR="009E6433" w:rsidRPr="00E160A0">
          <w:rPr>
            <w:color w:val="000000" w:themeColor="text1"/>
            <w:sz w:val="28"/>
          </w:rPr>
          <w:t>http://www/garant.ru/</w:t>
        </w:r>
        <w:r w:rsidR="009E6433" w:rsidRPr="00E160A0">
          <w:rPr>
            <w:color w:val="000000" w:themeColor="text1"/>
            <w:spacing w:val="-4"/>
            <w:sz w:val="28"/>
          </w:rPr>
          <w:t xml:space="preserve"> </w:t>
        </w:r>
      </w:hyperlink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СПС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Гарант.</w:t>
      </w:r>
    </w:p>
    <w:p w14:paraId="2638FDC0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242" w:lineRule="auto"/>
        <w:ind w:right="2138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Электронная библиотека Финансового университета (ЭБ)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  <w:u w:val="single"/>
        </w:rPr>
        <w:t>http://elib.fa.ru/</w:t>
      </w:r>
      <w:r w:rsidRPr="00E160A0">
        <w:rPr>
          <w:color w:val="000000" w:themeColor="text1"/>
          <w:spacing w:val="-1"/>
          <w:sz w:val="28"/>
          <w:u w:val="single"/>
        </w:rPr>
        <w:t xml:space="preserve"> </w:t>
      </w:r>
      <w:hyperlink r:id="rId50">
        <w:r w:rsidRPr="00E160A0">
          <w:rPr>
            <w:color w:val="000000" w:themeColor="text1"/>
            <w:sz w:val="28"/>
            <w:u w:val="single"/>
          </w:rPr>
          <w:t>(h</w:t>
        </w:r>
      </w:hyperlink>
      <w:r w:rsidRPr="00E160A0">
        <w:rPr>
          <w:color w:val="000000" w:themeColor="text1"/>
          <w:sz w:val="28"/>
          <w:u w:val="single"/>
        </w:rPr>
        <w:t>t</w:t>
      </w:r>
      <w:hyperlink r:id="rId51">
        <w:r w:rsidRPr="00E160A0">
          <w:rPr>
            <w:color w:val="000000" w:themeColor="text1"/>
            <w:sz w:val="28"/>
            <w:u w:val="single"/>
          </w:rPr>
          <w:t>tp://library.fa.ru/files/elibfa.pdf)</w:t>
        </w:r>
      </w:hyperlink>
    </w:p>
    <w:p w14:paraId="736B678B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317" w:lineRule="exact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библиотечная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система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BOOK.RU</w:t>
      </w:r>
      <w:r w:rsidRPr="00E160A0">
        <w:rPr>
          <w:color w:val="000000" w:themeColor="text1"/>
          <w:spacing w:val="-7"/>
          <w:sz w:val="28"/>
        </w:rPr>
        <w:t xml:space="preserve"> </w:t>
      </w:r>
      <w:hyperlink r:id="rId52">
        <w:r w:rsidRPr="00E160A0">
          <w:rPr>
            <w:color w:val="000000" w:themeColor="text1"/>
            <w:sz w:val="28"/>
            <w:u w:val="single"/>
          </w:rPr>
          <w:t>http://www.book.ru</w:t>
        </w:r>
      </w:hyperlink>
    </w:p>
    <w:p w14:paraId="7A70338F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ind w:right="1157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библиотечная система «Университетская библиотека</w:t>
      </w:r>
      <w:r w:rsidRPr="00E160A0">
        <w:rPr>
          <w:color w:val="000000" w:themeColor="text1"/>
          <w:spacing w:val="-67"/>
          <w:sz w:val="28"/>
        </w:rPr>
        <w:t xml:space="preserve"> </w:t>
      </w:r>
      <w:r w:rsidRPr="00E160A0">
        <w:rPr>
          <w:color w:val="000000" w:themeColor="text1"/>
          <w:sz w:val="28"/>
        </w:rPr>
        <w:t>ОНЛАЙН»</w:t>
      </w:r>
      <w:r w:rsidRPr="00E160A0">
        <w:rPr>
          <w:color w:val="000000" w:themeColor="text1"/>
          <w:spacing w:val="-2"/>
          <w:sz w:val="28"/>
        </w:rPr>
        <w:t xml:space="preserve"> </w:t>
      </w:r>
      <w:hyperlink r:id="rId53">
        <w:r w:rsidRPr="00E160A0">
          <w:rPr>
            <w:color w:val="000000" w:themeColor="text1"/>
            <w:sz w:val="28"/>
            <w:u w:val="single" w:color="0000FF"/>
          </w:rPr>
          <w:t>http://biblioclub.ru/</w:t>
        </w:r>
      </w:hyperlink>
    </w:p>
    <w:p w14:paraId="3D76DCBA" w14:textId="77777777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321" w:lineRule="exact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Pr="00E160A0">
        <w:rPr>
          <w:color w:val="000000" w:themeColor="text1"/>
          <w:sz w:val="28"/>
        </w:rPr>
        <w:t>библиотечная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система</w:t>
      </w:r>
      <w:r w:rsidRPr="00E160A0">
        <w:rPr>
          <w:color w:val="000000" w:themeColor="text1"/>
          <w:spacing w:val="-5"/>
          <w:sz w:val="28"/>
        </w:rPr>
        <w:t xml:space="preserve"> </w:t>
      </w:r>
      <w:proofErr w:type="spellStart"/>
      <w:r w:rsidRPr="00E160A0">
        <w:rPr>
          <w:color w:val="000000" w:themeColor="text1"/>
          <w:sz w:val="28"/>
        </w:rPr>
        <w:t>Znanium</w:t>
      </w:r>
      <w:proofErr w:type="spellEnd"/>
      <w:r w:rsidRPr="00E160A0">
        <w:rPr>
          <w:color w:val="000000" w:themeColor="text1"/>
          <w:spacing w:val="-8"/>
          <w:sz w:val="28"/>
        </w:rPr>
        <w:t xml:space="preserve"> </w:t>
      </w:r>
      <w:hyperlink r:id="rId54">
        <w:r w:rsidRPr="00E160A0">
          <w:rPr>
            <w:color w:val="000000" w:themeColor="text1"/>
            <w:sz w:val="28"/>
            <w:u w:val="single"/>
          </w:rPr>
          <w:t>http://www.znanium.com</w:t>
        </w:r>
      </w:hyperlink>
    </w:p>
    <w:p w14:paraId="13FE9514" w14:textId="77777777" w:rsidR="00344E5E" w:rsidRPr="00E160A0" w:rsidRDefault="00250F93">
      <w:pPr>
        <w:pStyle w:val="a4"/>
        <w:numPr>
          <w:ilvl w:val="1"/>
          <w:numId w:val="3"/>
        </w:numPr>
        <w:tabs>
          <w:tab w:val="left" w:pos="1144"/>
        </w:tabs>
        <w:ind w:right="1041"/>
        <w:rPr>
          <w:color w:val="000000" w:themeColor="text1"/>
          <w:sz w:val="28"/>
        </w:rPr>
      </w:pPr>
      <w:r w:rsidRPr="00E160A0">
        <w:rPr>
          <w:color w:val="000000" w:themeColor="text1"/>
        </w:rPr>
        <w:t xml:space="preserve"> </w:t>
      </w:r>
      <w:r w:rsidR="009E6433" w:rsidRPr="00E160A0">
        <w:rPr>
          <w:color w:val="000000" w:themeColor="text1"/>
          <w:sz w:val="28"/>
        </w:rPr>
        <w:t xml:space="preserve">«Деловая онлайн библиотека» издательства «Альпина </w:t>
      </w:r>
      <w:proofErr w:type="spellStart"/>
      <w:r w:rsidR="009E6433" w:rsidRPr="00E160A0">
        <w:rPr>
          <w:color w:val="000000" w:themeColor="text1"/>
          <w:sz w:val="28"/>
        </w:rPr>
        <w:t>Паблишер</w:t>
      </w:r>
      <w:proofErr w:type="spellEnd"/>
      <w:r w:rsidR="009E6433" w:rsidRPr="00E160A0">
        <w:rPr>
          <w:color w:val="000000" w:themeColor="text1"/>
          <w:sz w:val="28"/>
        </w:rPr>
        <w:t>»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hyperlink r:id="rId55">
        <w:r w:rsidR="009E6433" w:rsidRPr="00E160A0">
          <w:rPr>
            <w:color w:val="000000" w:themeColor="text1"/>
            <w:sz w:val="28"/>
            <w:u w:val="single"/>
          </w:rPr>
          <w:t>http://lib.alpinadigital.ru/en/library</w:t>
        </w:r>
      </w:hyperlink>
    </w:p>
    <w:p w14:paraId="28A9DB03" w14:textId="77777777" w:rsidR="00344E5E" w:rsidRPr="00E160A0" w:rsidRDefault="00250F93">
      <w:pPr>
        <w:pStyle w:val="a4"/>
        <w:numPr>
          <w:ilvl w:val="1"/>
          <w:numId w:val="3"/>
        </w:numPr>
        <w:tabs>
          <w:tab w:val="left" w:pos="1144"/>
        </w:tabs>
        <w:spacing w:before="2"/>
        <w:ind w:right="2231"/>
        <w:rPr>
          <w:color w:val="000000" w:themeColor="text1"/>
          <w:sz w:val="28"/>
        </w:rPr>
      </w:pPr>
      <w:r w:rsidRPr="00E160A0">
        <w:rPr>
          <w:color w:val="000000" w:themeColor="text1"/>
        </w:rPr>
        <w:t xml:space="preserve"> </w:t>
      </w:r>
      <w:r w:rsidR="009E6433" w:rsidRPr="00E160A0">
        <w:rPr>
          <w:color w:val="000000" w:themeColor="text1"/>
          <w:sz w:val="28"/>
        </w:rPr>
        <w:t>Электронно</w:t>
      </w:r>
      <w:r w:rsidR="0004796E">
        <w:rPr>
          <w:color w:val="000000" w:themeColor="text1"/>
          <w:sz w:val="28"/>
        </w:rPr>
        <w:t>-</w:t>
      </w:r>
      <w:r w:rsidR="009E6433" w:rsidRPr="00E160A0">
        <w:rPr>
          <w:color w:val="000000" w:themeColor="text1"/>
          <w:sz w:val="28"/>
        </w:rPr>
        <w:t>библиотечная система издательства «Лань»</w:t>
      </w:r>
      <w:r w:rsidR="009E6433" w:rsidRPr="00E160A0">
        <w:rPr>
          <w:color w:val="000000" w:themeColor="text1"/>
          <w:spacing w:val="-67"/>
          <w:sz w:val="28"/>
        </w:rPr>
        <w:t xml:space="preserve"> </w:t>
      </w:r>
      <w:r w:rsidR="009E6433" w:rsidRPr="00E160A0">
        <w:rPr>
          <w:color w:val="000000" w:themeColor="text1"/>
          <w:sz w:val="28"/>
          <w:u w:val="single"/>
        </w:rPr>
        <w:t>https://e.lanbook.com/</w:t>
      </w:r>
    </w:p>
    <w:p w14:paraId="3CCE8BA1" w14:textId="1D302F73" w:rsidR="00A219C6" w:rsidRDefault="00A219C6">
      <w:pPr>
        <w:pStyle w:val="a4"/>
        <w:numPr>
          <w:ilvl w:val="1"/>
          <w:numId w:val="3"/>
        </w:numPr>
        <w:tabs>
          <w:tab w:val="left" w:pos="1074"/>
        </w:tabs>
        <w:spacing w:line="319" w:lineRule="exact"/>
        <w:rPr>
          <w:color w:val="000000" w:themeColor="text1"/>
          <w:sz w:val="28"/>
        </w:rPr>
      </w:pPr>
      <w:r w:rsidRPr="00A219C6">
        <w:rPr>
          <w:color w:val="000000" w:themeColor="text1"/>
          <w:sz w:val="28"/>
        </w:rPr>
        <w:t xml:space="preserve">Образовательная платформа </w:t>
      </w:r>
      <w:proofErr w:type="spellStart"/>
      <w:r w:rsidRPr="00A219C6">
        <w:rPr>
          <w:color w:val="000000" w:themeColor="text1"/>
          <w:sz w:val="28"/>
        </w:rPr>
        <w:t>Юрайт</w:t>
      </w:r>
      <w:proofErr w:type="spellEnd"/>
      <w:r w:rsidRPr="00A219C6">
        <w:rPr>
          <w:color w:val="000000" w:themeColor="text1"/>
          <w:sz w:val="28"/>
        </w:rPr>
        <w:t xml:space="preserve"> </w:t>
      </w:r>
      <w:hyperlink r:id="rId56" w:history="1">
        <w:r w:rsidRPr="0092188E">
          <w:rPr>
            <w:rStyle w:val="ad"/>
            <w:sz w:val="28"/>
          </w:rPr>
          <w:t>https://urait.ru/</w:t>
        </w:r>
      </w:hyperlink>
    </w:p>
    <w:p w14:paraId="1DEF3273" w14:textId="6CFCE448" w:rsidR="00344E5E" w:rsidRPr="00E160A0" w:rsidRDefault="009E6433">
      <w:pPr>
        <w:pStyle w:val="a4"/>
        <w:numPr>
          <w:ilvl w:val="1"/>
          <w:numId w:val="3"/>
        </w:numPr>
        <w:tabs>
          <w:tab w:val="left" w:pos="1074"/>
        </w:tabs>
        <w:spacing w:line="319" w:lineRule="exact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>Научная</w:t>
      </w:r>
      <w:r w:rsidRPr="00E160A0">
        <w:rPr>
          <w:color w:val="000000" w:themeColor="text1"/>
          <w:spacing w:val="-6"/>
          <w:sz w:val="28"/>
        </w:rPr>
        <w:t xml:space="preserve"> </w:t>
      </w:r>
      <w:r w:rsidRPr="00E160A0">
        <w:rPr>
          <w:color w:val="000000" w:themeColor="text1"/>
          <w:sz w:val="28"/>
        </w:rPr>
        <w:t>электронная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библиотека</w:t>
      </w:r>
      <w:r w:rsidRPr="00E160A0">
        <w:rPr>
          <w:color w:val="000000" w:themeColor="text1"/>
          <w:spacing w:val="-5"/>
          <w:sz w:val="28"/>
        </w:rPr>
        <w:t xml:space="preserve"> </w:t>
      </w:r>
      <w:r w:rsidRPr="00E160A0">
        <w:rPr>
          <w:color w:val="000000" w:themeColor="text1"/>
          <w:sz w:val="28"/>
        </w:rPr>
        <w:t>eLibrary.ru</w:t>
      </w:r>
      <w:r w:rsidRPr="00E160A0">
        <w:rPr>
          <w:color w:val="000000" w:themeColor="text1"/>
          <w:spacing w:val="-3"/>
          <w:sz w:val="28"/>
        </w:rPr>
        <w:t xml:space="preserve"> </w:t>
      </w:r>
      <w:hyperlink r:id="rId57">
        <w:r w:rsidRPr="00E160A0">
          <w:rPr>
            <w:color w:val="000000" w:themeColor="text1"/>
            <w:sz w:val="28"/>
            <w:u w:val="single"/>
          </w:rPr>
          <w:t>http://elibrary.ru</w:t>
        </w:r>
      </w:hyperlink>
    </w:p>
    <w:p w14:paraId="7C6F31FA" w14:textId="77777777" w:rsidR="00344E5E" w:rsidRPr="00E160A0" w:rsidRDefault="00344E5E">
      <w:pPr>
        <w:pStyle w:val="a3"/>
        <w:spacing w:before="10"/>
        <w:rPr>
          <w:color w:val="000000" w:themeColor="text1"/>
          <w:sz w:val="24"/>
        </w:rPr>
      </w:pPr>
    </w:p>
    <w:p w14:paraId="50DD399B" w14:textId="77777777" w:rsidR="005C6920" w:rsidRPr="00E160A0" w:rsidRDefault="005C6920" w:rsidP="00114F1E">
      <w:pPr>
        <w:keepNext/>
        <w:ind w:firstLine="851"/>
        <w:jc w:val="both"/>
        <w:rPr>
          <w:b/>
          <w:color w:val="000000" w:themeColor="text1"/>
          <w:sz w:val="28"/>
          <w:szCs w:val="28"/>
        </w:rPr>
      </w:pPr>
      <w:bookmarkStart w:id="16" w:name="_bookmark9"/>
      <w:bookmarkEnd w:id="16"/>
      <w:r w:rsidRPr="00E160A0">
        <w:rPr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</w:p>
    <w:p w14:paraId="51F7DDD4" w14:textId="77777777" w:rsidR="005C6920" w:rsidRPr="00E160A0" w:rsidRDefault="005C6920" w:rsidP="005C69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14:paraId="2D05E4C9" w14:textId="77777777" w:rsidR="005C6920" w:rsidRPr="00E160A0" w:rsidRDefault="005C6920" w:rsidP="005C69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</w:t>
      </w:r>
      <w:r w:rsidRPr="00E160A0">
        <w:rPr>
          <w:color w:val="000000" w:themeColor="text1"/>
          <w:sz w:val="28"/>
          <w:szCs w:val="28"/>
        </w:rPr>
        <w:lastRenderedPageBreak/>
        <w:t xml:space="preserve">утвержденные приказом </w:t>
      </w:r>
      <w:proofErr w:type="spellStart"/>
      <w:r w:rsidRPr="00E160A0">
        <w:rPr>
          <w:color w:val="000000" w:themeColor="text1"/>
          <w:sz w:val="28"/>
          <w:szCs w:val="28"/>
        </w:rPr>
        <w:t>Финуниверситета</w:t>
      </w:r>
      <w:proofErr w:type="spellEnd"/>
      <w:r w:rsidRPr="00E160A0">
        <w:rPr>
          <w:color w:val="000000" w:themeColor="text1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E160A0">
        <w:rPr>
          <w:color w:val="000000" w:themeColor="text1"/>
          <w:sz w:val="28"/>
          <w:szCs w:val="28"/>
        </w:rPr>
        <w:t>Финуниверситета</w:t>
      </w:r>
      <w:proofErr w:type="spellEnd"/>
      <w:r w:rsidRPr="00E160A0">
        <w:rPr>
          <w:color w:val="000000" w:themeColor="text1"/>
          <w:sz w:val="28"/>
          <w:szCs w:val="28"/>
        </w:rPr>
        <w:t>»), использовать методические рекомендации департамента.</w:t>
      </w:r>
    </w:p>
    <w:p w14:paraId="5626B388" w14:textId="77777777" w:rsidR="00344E5E" w:rsidRPr="00E160A0" w:rsidRDefault="00344E5E">
      <w:pPr>
        <w:pStyle w:val="a3"/>
        <w:rPr>
          <w:color w:val="000000" w:themeColor="text1"/>
          <w:sz w:val="30"/>
        </w:rPr>
      </w:pPr>
    </w:p>
    <w:p w14:paraId="25C2514F" w14:textId="77777777" w:rsidR="005C6920" w:rsidRPr="00E160A0" w:rsidRDefault="005C6920" w:rsidP="00114F1E">
      <w:pPr>
        <w:ind w:firstLine="851"/>
        <w:jc w:val="both"/>
        <w:rPr>
          <w:b/>
          <w:bCs/>
          <w:color w:val="000000" w:themeColor="text1"/>
          <w:sz w:val="28"/>
          <w:szCs w:val="28"/>
        </w:rPr>
      </w:pPr>
      <w:bookmarkStart w:id="17" w:name="_bookmark10"/>
      <w:bookmarkEnd w:id="17"/>
      <w:r w:rsidRPr="00E160A0">
        <w:rPr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2AB60291" w14:textId="77777777" w:rsidR="00344E5E" w:rsidRPr="00E160A0" w:rsidRDefault="00344E5E" w:rsidP="00114F1E">
      <w:pPr>
        <w:pStyle w:val="a3"/>
        <w:spacing w:before="4"/>
        <w:jc w:val="both"/>
        <w:rPr>
          <w:b/>
          <w:color w:val="000000" w:themeColor="text1"/>
          <w:sz w:val="24"/>
        </w:rPr>
      </w:pPr>
    </w:p>
    <w:p w14:paraId="238D375D" w14:textId="77777777" w:rsidR="00344E5E" w:rsidRPr="00E160A0" w:rsidRDefault="00344E5E" w:rsidP="00114F1E">
      <w:pPr>
        <w:jc w:val="both"/>
        <w:rPr>
          <w:color w:val="000000" w:themeColor="text1"/>
          <w:sz w:val="24"/>
        </w:rPr>
        <w:sectPr w:rsidR="00344E5E" w:rsidRPr="00E160A0">
          <w:pgSz w:w="11910" w:h="16840"/>
          <w:pgMar w:top="1040" w:right="300" w:bottom="1200" w:left="1480" w:header="0" w:footer="922" w:gutter="0"/>
          <w:cols w:space="720"/>
        </w:sectPr>
      </w:pPr>
    </w:p>
    <w:p w14:paraId="7B91B795" w14:textId="77777777" w:rsidR="00344E5E" w:rsidRPr="00E160A0" w:rsidRDefault="00344E5E" w:rsidP="00114F1E">
      <w:pPr>
        <w:pStyle w:val="a3"/>
        <w:jc w:val="both"/>
        <w:rPr>
          <w:b/>
          <w:color w:val="000000" w:themeColor="text1"/>
          <w:sz w:val="30"/>
        </w:rPr>
      </w:pPr>
    </w:p>
    <w:p w14:paraId="203CD64D" w14:textId="77777777" w:rsidR="00344E5E" w:rsidRPr="00E160A0" w:rsidRDefault="00344E5E" w:rsidP="00114F1E">
      <w:pPr>
        <w:pStyle w:val="a3"/>
        <w:spacing w:before="3"/>
        <w:jc w:val="both"/>
        <w:rPr>
          <w:b/>
          <w:color w:val="000000" w:themeColor="text1"/>
          <w:sz w:val="33"/>
        </w:rPr>
      </w:pPr>
    </w:p>
    <w:p w14:paraId="58F61586" w14:textId="77777777" w:rsidR="00344E5E" w:rsidRPr="00E160A0" w:rsidRDefault="009E6433" w:rsidP="00114F1E">
      <w:pPr>
        <w:pStyle w:val="a3"/>
        <w:jc w:val="both"/>
        <w:rPr>
          <w:color w:val="000000" w:themeColor="text1"/>
        </w:rPr>
      </w:pPr>
      <w:r w:rsidRPr="00E160A0">
        <w:rPr>
          <w:color w:val="000000" w:themeColor="text1"/>
          <w:spacing w:val="-2"/>
        </w:rPr>
        <w:br w:type="column"/>
      </w:r>
      <w:r w:rsidR="005C6920" w:rsidRPr="00E160A0">
        <w:rPr>
          <w:b/>
          <w:color w:val="000000" w:themeColor="text1"/>
          <w:spacing w:val="-2"/>
        </w:rPr>
        <w:t xml:space="preserve">11.1 </w:t>
      </w:r>
      <w:r w:rsidRPr="00E160A0">
        <w:rPr>
          <w:b/>
          <w:color w:val="000000" w:themeColor="text1"/>
        </w:rPr>
        <w:t>Комплект</w:t>
      </w:r>
      <w:r w:rsidRPr="00E160A0">
        <w:rPr>
          <w:b/>
          <w:color w:val="000000" w:themeColor="text1"/>
          <w:spacing w:val="-5"/>
        </w:rPr>
        <w:t xml:space="preserve"> </w:t>
      </w:r>
      <w:r w:rsidRPr="00E160A0">
        <w:rPr>
          <w:b/>
          <w:color w:val="000000" w:themeColor="text1"/>
        </w:rPr>
        <w:t>лицензионного</w:t>
      </w:r>
      <w:r w:rsidRPr="00E160A0">
        <w:rPr>
          <w:b/>
          <w:color w:val="000000" w:themeColor="text1"/>
          <w:spacing w:val="-2"/>
        </w:rPr>
        <w:t xml:space="preserve"> </w:t>
      </w:r>
      <w:r w:rsidRPr="00E160A0">
        <w:rPr>
          <w:b/>
          <w:color w:val="000000" w:themeColor="text1"/>
        </w:rPr>
        <w:t>программного</w:t>
      </w:r>
      <w:r w:rsidRPr="00E160A0">
        <w:rPr>
          <w:b/>
          <w:color w:val="000000" w:themeColor="text1"/>
          <w:spacing w:val="-7"/>
        </w:rPr>
        <w:t xml:space="preserve"> </w:t>
      </w:r>
      <w:r w:rsidRPr="00E160A0">
        <w:rPr>
          <w:b/>
          <w:color w:val="000000" w:themeColor="text1"/>
        </w:rPr>
        <w:t>обеспечения</w:t>
      </w:r>
      <w:r w:rsidRPr="00E160A0">
        <w:rPr>
          <w:color w:val="000000" w:themeColor="text1"/>
        </w:rPr>
        <w:t>:</w:t>
      </w:r>
    </w:p>
    <w:p w14:paraId="73A48F71" w14:textId="77777777" w:rsidR="005C6920" w:rsidRPr="00E160A0" w:rsidRDefault="005C6920" w:rsidP="00114F1E">
      <w:pPr>
        <w:keepNext/>
        <w:jc w:val="both"/>
        <w:outlineLvl w:val="0"/>
        <w:rPr>
          <w:rFonts w:eastAsia="Calibri"/>
          <w:bCs/>
          <w:color w:val="000000" w:themeColor="text1"/>
          <w:kern w:val="32"/>
          <w:sz w:val="28"/>
          <w:szCs w:val="28"/>
        </w:rPr>
      </w:pPr>
      <w:bookmarkStart w:id="18" w:name="_Toc531614951"/>
      <w:bookmarkStart w:id="19" w:name="_Toc531686468"/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1. </w:t>
      </w:r>
      <w:bookmarkStart w:id="20" w:name="_Toc531614952"/>
      <w:bookmarkStart w:id="21" w:name="_Toc531686469"/>
      <w:bookmarkEnd w:id="18"/>
      <w:bookmarkEnd w:id="19"/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Компьютерные программы общего назначения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Astra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Linux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,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Libre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 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Office</w:t>
      </w: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>;</w:t>
      </w:r>
    </w:p>
    <w:p w14:paraId="0B1FD31F" w14:textId="77777777" w:rsidR="005C6920" w:rsidRPr="00E160A0" w:rsidRDefault="005C6920" w:rsidP="00114F1E">
      <w:pPr>
        <w:keepNext/>
        <w:ind w:left="-36"/>
        <w:jc w:val="both"/>
        <w:outlineLvl w:val="0"/>
        <w:rPr>
          <w:rFonts w:eastAsia="Calibri"/>
          <w:bCs/>
          <w:color w:val="000000" w:themeColor="text1"/>
          <w:kern w:val="32"/>
          <w:sz w:val="28"/>
          <w:szCs w:val="28"/>
        </w:rPr>
      </w:pPr>
      <w:r w:rsidRPr="00E160A0">
        <w:rPr>
          <w:rFonts w:eastAsia="Calibri"/>
          <w:bCs/>
          <w:color w:val="000000" w:themeColor="text1"/>
          <w:kern w:val="32"/>
          <w:sz w:val="28"/>
          <w:szCs w:val="28"/>
        </w:rPr>
        <w:t xml:space="preserve">2. Антивирус </w:t>
      </w:r>
      <w:bookmarkEnd w:id="20"/>
      <w:bookmarkEnd w:id="21"/>
      <w:r w:rsidRPr="00E160A0">
        <w:rPr>
          <w:rFonts w:eastAsia="Calibri"/>
          <w:bCs/>
          <w:color w:val="000000" w:themeColor="text1"/>
          <w:kern w:val="32"/>
          <w:sz w:val="28"/>
          <w:szCs w:val="28"/>
          <w:lang w:val="en-US"/>
        </w:rPr>
        <w:t>Kaspersky</w:t>
      </w:r>
    </w:p>
    <w:p w14:paraId="5EF3037B" w14:textId="77777777" w:rsidR="00344E5E" w:rsidRPr="00E160A0" w:rsidRDefault="00344E5E" w:rsidP="00114F1E">
      <w:pPr>
        <w:spacing w:line="482" w:lineRule="auto"/>
        <w:jc w:val="both"/>
        <w:rPr>
          <w:color w:val="000000" w:themeColor="text1"/>
          <w:sz w:val="28"/>
        </w:rPr>
        <w:sectPr w:rsidR="00344E5E" w:rsidRPr="00E160A0">
          <w:type w:val="continuous"/>
          <w:pgSz w:w="11910" w:h="16840"/>
          <w:pgMar w:top="1040" w:right="300" w:bottom="1200" w:left="1480" w:header="720" w:footer="720" w:gutter="0"/>
          <w:cols w:num="2" w:space="720" w:equalWidth="0">
            <w:col w:w="644" w:space="40"/>
            <w:col w:w="9446"/>
          </w:cols>
        </w:sectPr>
      </w:pPr>
    </w:p>
    <w:p w14:paraId="2BD980DE" w14:textId="77777777" w:rsidR="005C6920" w:rsidRPr="00E160A0" w:rsidRDefault="005C6920" w:rsidP="00114F1E">
      <w:pPr>
        <w:keepNext/>
        <w:ind w:firstLine="709"/>
        <w:jc w:val="both"/>
        <w:outlineLvl w:val="0"/>
        <w:rPr>
          <w:rFonts w:eastAsia="Calibri"/>
          <w:bCs/>
          <w:color w:val="000000" w:themeColor="text1"/>
          <w:kern w:val="32"/>
          <w:sz w:val="28"/>
          <w:szCs w:val="28"/>
        </w:rPr>
      </w:pPr>
      <w:r w:rsidRPr="00E160A0">
        <w:rPr>
          <w:rFonts w:eastAsia="Calibri"/>
          <w:b/>
          <w:bCs/>
          <w:color w:val="000000" w:themeColor="text1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52318FCD" w14:textId="77777777" w:rsidR="00344E5E" w:rsidRPr="00E160A0" w:rsidRDefault="00344E5E" w:rsidP="00114F1E">
      <w:pPr>
        <w:pStyle w:val="a3"/>
        <w:jc w:val="both"/>
        <w:rPr>
          <w:b/>
          <w:color w:val="000000" w:themeColor="text1"/>
          <w:sz w:val="20"/>
        </w:rPr>
      </w:pPr>
    </w:p>
    <w:p w14:paraId="52668C6E" w14:textId="77777777" w:rsidR="00344E5E" w:rsidRPr="00E160A0" w:rsidRDefault="00344E5E" w:rsidP="00114F1E">
      <w:pPr>
        <w:pStyle w:val="a3"/>
        <w:spacing w:before="5" w:after="1"/>
        <w:jc w:val="both"/>
        <w:rPr>
          <w:b/>
          <w:color w:val="000000" w:themeColor="text1"/>
          <w:sz w:val="12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551"/>
        <w:gridCol w:w="3912"/>
      </w:tblGrid>
      <w:tr w:rsidR="00344E5E" w:rsidRPr="00E160A0" w14:paraId="3A7EF42E" w14:textId="77777777">
        <w:trPr>
          <w:trHeight w:val="597"/>
        </w:trPr>
        <w:tc>
          <w:tcPr>
            <w:tcW w:w="859" w:type="dxa"/>
          </w:tcPr>
          <w:p w14:paraId="43263373" w14:textId="77777777" w:rsidR="00344E5E" w:rsidRPr="00E160A0" w:rsidRDefault="009E6433" w:rsidP="00114F1E">
            <w:pPr>
              <w:pStyle w:val="TableParagraph"/>
              <w:spacing w:before="141"/>
              <w:ind w:left="129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№п/п</w:t>
            </w:r>
          </w:p>
        </w:tc>
        <w:tc>
          <w:tcPr>
            <w:tcW w:w="4551" w:type="dxa"/>
          </w:tcPr>
          <w:p w14:paraId="2B90944D" w14:textId="77777777" w:rsidR="00344E5E" w:rsidRPr="00E160A0" w:rsidRDefault="009E6433" w:rsidP="00114F1E">
            <w:pPr>
              <w:pStyle w:val="TableParagraph"/>
              <w:spacing w:line="291" w:lineRule="exact"/>
              <w:ind w:left="94" w:right="8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Название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рекомендуемых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технических</w:t>
            </w:r>
          </w:p>
          <w:p w14:paraId="6496196C" w14:textId="77777777" w:rsidR="00344E5E" w:rsidRPr="00E160A0" w:rsidRDefault="009E6433" w:rsidP="00114F1E">
            <w:pPr>
              <w:pStyle w:val="TableParagraph"/>
              <w:spacing w:line="287" w:lineRule="exact"/>
              <w:ind w:left="91" w:right="8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и</w:t>
            </w:r>
            <w:r w:rsidRPr="00E160A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компьютерных</w:t>
            </w:r>
            <w:r w:rsidRPr="00E160A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средств</w:t>
            </w:r>
            <w:r w:rsidRPr="00E160A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обучения</w:t>
            </w:r>
          </w:p>
        </w:tc>
        <w:tc>
          <w:tcPr>
            <w:tcW w:w="3912" w:type="dxa"/>
          </w:tcPr>
          <w:p w14:paraId="6D5A4110" w14:textId="77777777" w:rsidR="00344E5E" w:rsidRPr="00E160A0" w:rsidRDefault="009E6433" w:rsidP="00114F1E">
            <w:pPr>
              <w:pStyle w:val="TableParagraph"/>
              <w:spacing w:before="141"/>
              <w:ind w:left="274" w:right="269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Наименование</w:t>
            </w:r>
            <w:r w:rsidRPr="00E160A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разделов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и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тем</w:t>
            </w:r>
          </w:p>
        </w:tc>
      </w:tr>
      <w:tr w:rsidR="00EE7217" w:rsidRPr="00E160A0" w14:paraId="6369C79A" w14:textId="77777777">
        <w:trPr>
          <w:trHeight w:val="597"/>
        </w:trPr>
        <w:tc>
          <w:tcPr>
            <w:tcW w:w="859" w:type="dxa"/>
          </w:tcPr>
          <w:p w14:paraId="336A5BCF" w14:textId="77777777" w:rsidR="00EE7217" w:rsidRPr="00E160A0" w:rsidRDefault="00EE7217" w:rsidP="00EE7217">
            <w:pPr>
              <w:pStyle w:val="TableParagraph"/>
              <w:spacing w:line="291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1</w:t>
            </w:r>
          </w:p>
        </w:tc>
        <w:tc>
          <w:tcPr>
            <w:tcW w:w="4551" w:type="dxa"/>
          </w:tcPr>
          <w:p w14:paraId="1250D889" w14:textId="77777777" w:rsidR="00EE7217" w:rsidRPr="00E160A0" w:rsidRDefault="00EE7217" w:rsidP="00EE7217">
            <w:pPr>
              <w:pStyle w:val="TableParagraph"/>
              <w:spacing w:line="291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Правовая</w:t>
            </w:r>
            <w:r w:rsidRPr="00E160A0">
              <w:rPr>
                <w:color w:val="000000" w:themeColor="text1"/>
                <w:spacing w:val="50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база</w:t>
            </w:r>
            <w:r w:rsidRPr="00E160A0">
              <w:rPr>
                <w:color w:val="000000" w:themeColor="text1"/>
                <w:spacing w:val="49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данных</w:t>
            </w:r>
            <w:r w:rsidRPr="00E160A0">
              <w:rPr>
                <w:color w:val="000000" w:themeColor="text1"/>
                <w:spacing w:val="50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«Консультант</w:t>
            </w:r>
          </w:p>
          <w:p w14:paraId="428FCC6C" w14:textId="77777777" w:rsidR="00EE7217" w:rsidRPr="00E160A0" w:rsidRDefault="00EE7217" w:rsidP="00EE7217">
            <w:pPr>
              <w:pStyle w:val="TableParagraph"/>
              <w:spacing w:before="1" w:line="285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Плюс»</w:t>
            </w:r>
          </w:p>
        </w:tc>
        <w:tc>
          <w:tcPr>
            <w:tcW w:w="3912" w:type="dxa"/>
          </w:tcPr>
          <w:p w14:paraId="21A21E1B" w14:textId="45F5244F" w:rsidR="00EE7217" w:rsidRPr="00E160A0" w:rsidRDefault="00EE7217" w:rsidP="00EE7217">
            <w:pPr>
              <w:pStyle w:val="TableParagraph"/>
              <w:spacing w:line="291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  <w:tr w:rsidR="00EE7217" w:rsidRPr="00E160A0" w14:paraId="4C78CD3E" w14:textId="77777777">
        <w:trPr>
          <w:trHeight w:val="299"/>
        </w:trPr>
        <w:tc>
          <w:tcPr>
            <w:tcW w:w="859" w:type="dxa"/>
          </w:tcPr>
          <w:p w14:paraId="6C1B37F5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2</w:t>
            </w:r>
          </w:p>
        </w:tc>
        <w:tc>
          <w:tcPr>
            <w:tcW w:w="4551" w:type="dxa"/>
          </w:tcPr>
          <w:p w14:paraId="6B3EAA1D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Справочно</w:t>
            </w:r>
            <w:r>
              <w:rPr>
                <w:color w:val="000000" w:themeColor="text1"/>
                <w:sz w:val="26"/>
              </w:rPr>
              <w:t>-</w:t>
            </w:r>
            <w:r w:rsidRPr="00E160A0">
              <w:rPr>
                <w:color w:val="000000" w:themeColor="text1"/>
                <w:sz w:val="26"/>
              </w:rPr>
              <w:t>правовая</w:t>
            </w:r>
            <w:r w:rsidRPr="00E160A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система</w:t>
            </w:r>
            <w:r w:rsidRPr="00E160A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«Гарант»</w:t>
            </w:r>
          </w:p>
        </w:tc>
        <w:tc>
          <w:tcPr>
            <w:tcW w:w="3912" w:type="dxa"/>
          </w:tcPr>
          <w:p w14:paraId="5E10FAF7" w14:textId="651DF315" w:rsidR="00EE7217" w:rsidRPr="00E160A0" w:rsidRDefault="00EE7217" w:rsidP="00EE7217">
            <w:pPr>
              <w:pStyle w:val="TableParagraph"/>
              <w:spacing w:line="280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  <w:tr w:rsidR="00EE7217" w:rsidRPr="00E160A0" w14:paraId="498C8904" w14:textId="77777777">
        <w:trPr>
          <w:trHeight w:val="299"/>
        </w:trPr>
        <w:tc>
          <w:tcPr>
            <w:tcW w:w="859" w:type="dxa"/>
          </w:tcPr>
          <w:p w14:paraId="5166927F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3</w:t>
            </w:r>
          </w:p>
        </w:tc>
        <w:tc>
          <w:tcPr>
            <w:tcW w:w="4551" w:type="dxa"/>
          </w:tcPr>
          <w:p w14:paraId="670EFD35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Информационная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система</w:t>
            </w:r>
            <w:r w:rsidRPr="00E160A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СПАРК.</w:t>
            </w:r>
          </w:p>
        </w:tc>
        <w:tc>
          <w:tcPr>
            <w:tcW w:w="3912" w:type="dxa"/>
          </w:tcPr>
          <w:p w14:paraId="4514C9BF" w14:textId="225C2599" w:rsidR="00EE7217" w:rsidRPr="00E160A0" w:rsidRDefault="00EE7217" w:rsidP="00EE7217">
            <w:pPr>
              <w:pStyle w:val="TableParagraph"/>
              <w:spacing w:line="280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  <w:tr w:rsidR="00EE7217" w:rsidRPr="00E160A0" w14:paraId="4189D72F" w14:textId="77777777">
        <w:trPr>
          <w:trHeight w:val="299"/>
        </w:trPr>
        <w:tc>
          <w:tcPr>
            <w:tcW w:w="859" w:type="dxa"/>
          </w:tcPr>
          <w:p w14:paraId="2F71361F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w w:val="99"/>
                <w:sz w:val="26"/>
              </w:rPr>
              <w:t>4</w:t>
            </w:r>
          </w:p>
        </w:tc>
        <w:tc>
          <w:tcPr>
            <w:tcW w:w="4551" w:type="dxa"/>
          </w:tcPr>
          <w:p w14:paraId="25360AAC" w14:textId="77777777" w:rsidR="00EE7217" w:rsidRPr="00E160A0" w:rsidRDefault="00EE7217" w:rsidP="00EE7217">
            <w:pPr>
              <w:pStyle w:val="TableParagraph"/>
              <w:spacing w:line="280" w:lineRule="exact"/>
              <w:ind w:left="107"/>
              <w:jc w:val="both"/>
              <w:rPr>
                <w:color w:val="000000" w:themeColor="text1"/>
                <w:sz w:val="26"/>
              </w:rPr>
            </w:pPr>
            <w:r w:rsidRPr="00E160A0">
              <w:rPr>
                <w:color w:val="000000" w:themeColor="text1"/>
                <w:sz w:val="26"/>
              </w:rPr>
              <w:t>Информационная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E160A0">
              <w:rPr>
                <w:color w:val="000000" w:themeColor="text1"/>
                <w:sz w:val="26"/>
              </w:rPr>
              <w:t>система</w:t>
            </w:r>
            <w:r w:rsidRPr="00E160A0">
              <w:rPr>
                <w:color w:val="000000" w:themeColor="text1"/>
                <w:spacing w:val="-5"/>
                <w:sz w:val="26"/>
              </w:rPr>
              <w:t xml:space="preserve"> </w:t>
            </w:r>
            <w:proofErr w:type="spellStart"/>
            <w:r w:rsidRPr="00E160A0">
              <w:rPr>
                <w:color w:val="000000" w:themeColor="text1"/>
                <w:sz w:val="26"/>
              </w:rPr>
              <w:t>Bloomberg</w:t>
            </w:r>
            <w:proofErr w:type="spellEnd"/>
            <w:r w:rsidRPr="00E160A0"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3912" w:type="dxa"/>
          </w:tcPr>
          <w:p w14:paraId="25441FEF" w14:textId="5FE96017" w:rsidR="00EE7217" w:rsidRPr="00E160A0" w:rsidRDefault="00EE7217" w:rsidP="00EE7217">
            <w:pPr>
              <w:pStyle w:val="TableParagraph"/>
              <w:spacing w:line="280" w:lineRule="exact"/>
              <w:ind w:left="274" w:right="268"/>
              <w:jc w:val="both"/>
              <w:rPr>
                <w:color w:val="000000" w:themeColor="text1"/>
                <w:sz w:val="26"/>
              </w:rPr>
            </w:pPr>
            <w:r w:rsidRPr="00D16143">
              <w:rPr>
                <w:color w:val="000000" w:themeColor="text1"/>
                <w:sz w:val="26"/>
              </w:rPr>
              <w:t>Темы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1</w:t>
            </w:r>
            <w:r w:rsidRPr="00D16143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–</w:t>
            </w:r>
            <w:r w:rsidRPr="00D16143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D16143">
              <w:rPr>
                <w:color w:val="000000" w:themeColor="text1"/>
                <w:sz w:val="26"/>
              </w:rPr>
              <w:t>5</w:t>
            </w:r>
          </w:p>
        </w:tc>
      </w:tr>
    </w:tbl>
    <w:p w14:paraId="60110B3A" w14:textId="77777777" w:rsidR="00344E5E" w:rsidRPr="00E160A0" w:rsidRDefault="00344E5E">
      <w:pPr>
        <w:pStyle w:val="a3"/>
        <w:rPr>
          <w:b/>
          <w:color w:val="000000" w:themeColor="text1"/>
          <w:sz w:val="30"/>
        </w:rPr>
      </w:pPr>
    </w:p>
    <w:p w14:paraId="08E89228" w14:textId="77777777" w:rsidR="00344E5E" w:rsidRPr="00E160A0" w:rsidRDefault="00344E5E" w:rsidP="00114F1E">
      <w:pPr>
        <w:pStyle w:val="a3"/>
        <w:spacing w:before="9"/>
        <w:jc w:val="both"/>
        <w:rPr>
          <w:b/>
          <w:color w:val="000000" w:themeColor="text1"/>
          <w:sz w:val="25"/>
        </w:rPr>
      </w:pPr>
    </w:p>
    <w:p w14:paraId="5D3BB317" w14:textId="77777777" w:rsidR="00344E5E" w:rsidRPr="00E160A0" w:rsidRDefault="009E6433" w:rsidP="00114F1E">
      <w:pPr>
        <w:pStyle w:val="a4"/>
        <w:numPr>
          <w:ilvl w:val="1"/>
          <w:numId w:val="2"/>
        </w:numPr>
        <w:tabs>
          <w:tab w:val="left" w:pos="1539"/>
        </w:tabs>
        <w:ind w:left="222" w:right="551" w:firstLine="566"/>
        <w:jc w:val="both"/>
        <w:rPr>
          <w:b/>
          <w:color w:val="000000" w:themeColor="text1"/>
          <w:sz w:val="28"/>
        </w:rPr>
      </w:pPr>
      <w:r w:rsidRPr="00E160A0">
        <w:rPr>
          <w:b/>
          <w:color w:val="000000" w:themeColor="text1"/>
          <w:sz w:val="28"/>
        </w:rPr>
        <w:t>Сертифицированные</w:t>
      </w:r>
      <w:r w:rsidRPr="00E160A0">
        <w:rPr>
          <w:b/>
          <w:color w:val="000000" w:themeColor="text1"/>
          <w:spacing w:val="45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программные</w:t>
      </w:r>
      <w:r w:rsidRPr="00E160A0">
        <w:rPr>
          <w:b/>
          <w:color w:val="000000" w:themeColor="text1"/>
          <w:spacing w:val="45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и</w:t>
      </w:r>
      <w:r w:rsidRPr="00E160A0">
        <w:rPr>
          <w:b/>
          <w:color w:val="000000" w:themeColor="text1"/>
          <w:spacing w:val="44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аппаратные</w:t>
      </w:r>
      <w:r w:rsidRPr="00E160A0">
        <w:rPr>
          <w:b/>
          <w:color w:val="000000" w:themeColor="text1"/>
          <w:spacing w:val="45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средства</w:t>
      </w:r>
      <w:r w:rsidRPr="00E160A0">
        <w:rPr>
          <w:b/>
          <w:color w:val="000000" w:themeColor="text1"/>
          <w:spacing w:val="-67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>защиты</w:t>
      </w:r>
      <w:r w:rsidRPr="00E160A0">
        <w:rPr>
          <w:b/>
          <w:color w:val="000000" w:themeColor="text1"/>
          <w:spacing w:val="-2"/>
          <w:sz w:val="28"/>
        </w:rPr>
        <w:t xml:space="preserve"> </w:t>
      </w:r>
      <w:r w:rsidRPr="00E160A0">
        <w:rPr>
          <w:b/>
          <w:color w:val="000000" w:themeColor="text1"/>
          <w:sz w:val="28"/>
        </w:rPr>
        <w:t xml:space="preserve">информации: </w:t>
      </w:r>
      <w:r w:rsidRPr="00E160A0">
        <w:rPr>
          <w:color w:val="000000" w:themeColor="text1"/>
          <w:sz w:val="28"/>
        </w:rPr>
        <w:t>не предусмотрены.</w:t>
      </w:r>
    </w:p>
    <w:p w14:paraId="565259CA" w14:textId="77777777" w:rsidR="00344E5E" w:rsidRPr="00E160A0" w:rsidRDefault="00344E5E" w:rsidP="00114F1E">
      <w:pPr>
        <w:pStyle w:val="a3"/>
        <w:jc w:val="both"/>
        <w:rPr>
          <w:b/>
          <w:color w:val="000000" w:themeColor="text1"/>
          <w:sz w:val="30"/>
        </w:rPr>
      </w:pPr>
    </w:p>
    <w:p w14:paraId="304B6B75" w14:textId="77777777" w:rsidR="00344E5E" w:rsidRPr="00E160A0" w:rsidRDefault="00344E5E" w:rsidP="00114F1E">
      <w:pPr>
        <w:pStyle w:val="a3"/>
        <w:spacing w:before="3"/>
        <w:jc w:val="both"/>
        <w:rPr>
          <w:b/>
          <w:color w:val="000000" w:themeColor="text1"/>
          <w:sz w:val="30"/>
        </w:rPr>
      </w:pPr>
    </w:p>
    <w:p w14:paraId="58662F82" w14:textId="77777777" w:rsidR="005C6920" w:rsidRPr="00E160A0" w:rsidRDefault="005C6920" w:rsidP="00114F1E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22" w:name="_bookmark11"/>
      <w:bookmarkEnd w:id="22"/>
      <w:r w:rsidRPr="00E160A0">
        <w:rPr>
          <w:b/>
          <w:bCs/>
          <w:color w:val="000000" w:themeColor="text1"/>
          <w:sz w:val="28"/>
          <w:szCs w:val="28"/>
        </w:rPr>
        <w:t>12. Описание материально</w:t>
      </w:r>
      <w:r w:rsidR="0004796E">
        <w:rPr>
          <w:b/>
          <w:bCs/>
          <w:color w:val="000000" w:themeColor="text1"/>
          <w:sz w:val="28"/>
          <w:szCs w:val="28"/>
        </w:rPr>
        <w:t>-</w:t>
      </w:r>
      <w:r w:rsidRPr="00E160A0">
        <w:rPr>
          <w:b/>
          <w:bCs/>
          <w:color w:val="000000" w:themeColor="text1"/>
          <w:sz w:val="28"/>
          <w:szCs w:val="28"/>
        </w:rPr>
        <w:t>технической базы, необходимой для осуществления образовательного процесса по дисциплине.</w:t>
      </w:r>
    </w:p>
    <w:p w14:paraId="63397D6B" w14:textId="77777777" w:rsidR="00344E5E" w:rsidRPr="00E160A0" w:rsidRDefault="00344E5E" w:rsidP="00114F1E">
      <w:pPr>
        <w:pStyle w:val="a3"/>
        <w:spacing w:before="5"/>
        <w:jc w:val="both"/>
        <w:rPr>
          <w:b/>
          <w:color w:val="000000" w:themeColor="text1"/>
          <w:sz w:val="27"/>
        </w:rPr>
      </w:pPr>
    </w:p>
    <w:p w14:paraId="2F8D60FE" w14:textId="77777777" w:rsidR="005C6920" w:rsidRPr="00E160A0" w:rsidRDefault="005C6920" w:rsidP="00114F1E">
      <w:pPr>
        <w:pStyle w:val="a4"/>
        <w:shd w:val="clear" w:color="auto" w:fill="FFFFFF"/>
        <w:spacing w:line="276" w:lineRule="auto"/>
        <w:ind w:left="-35" w:firstLine="0"/>
        <w:jc w:val="both"/>
        <w:rPr>
          <w:color w:val="000000" w:themeColor="text1"/>
          <w:sz w:val="28"/>
          <w:szCs w:val="28"/>
        </w:rPr>
      </w:pPr>
      <w:r w:rsidRPr="00E160A0">
        <w:rPr>
          <w:color w:val="000000" w:themeColor="text1"/>
          <w:sz w:val="28"/>
          <w:szCs w:val="28"/>
        </w:rPr>
        <w:t xml:space="preserve">           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E160A0">
        <w:rPr>
          <w:color w:val="000000" w:themeColor="text1"/>
          <w:sz w:val="28"/>
          <w:szCs w:val="28"/>
          <w:lang w:val="en-US"/>
        </w:rPr>
        <w:t>Internet</w:t>
      </w:r>
      <w:r w:rsidRPr="00E160A0">
        <w:rPr>
          <w:color w:val="000000" w:themeColor="text1"/>
          <w:sz w:val="28"/>
          <w:szCs w:val="28"/>
        </w:rPr>
        <w:t>;</w:t>
      </w:r>
    </w:p>
    <w:p w14:paraId="5DCEB20F" w14:textId="77777777" w:rsidR="00344E5E" w:rsidRPr="00E160A0" w:rsidRDefault="005C6920" w:rsidP="00114F1E">
      <w:pPr>
        <w:pStyle w:val="a4"/>
        <w:tabs>
          <w:tab w:val="left" w:pos="1355"/>
        </w:tabs>
        <w:spacing w:before="2"/>
        <w:ind w:left="709" w:firstLine="0"/>
        <w:jc w:val="both"/>
        <w:rPr>
          <w:color w:val="000000" w:themeColor="text1"/>
          <w:sz w:val="28"/>
        </w:rPr>
      </w:pPr>
      <w:r w:rsidRPr="00E160A0">
        <w:rPr>
          <w:color w:val="000000" w:themeColor="text1"/>
          <w:sz w:val="28"/>
        </w:rPr>
        <w:t xml:space="preserve">2. </w:t>
      </w:r>
      <w:proofErr w:type="spellStart"/>
      <w:r w:rsidR="009E6433" w:rsidRPr="00E160A0">
        <w:rPr>
          <w:color w:val="000000" w:themeColor="text1"/>
          <w:sz w:val="28"/>
        </w:rPr>
        <w:t>Skype</w:t>
      </w:r>
      <w:proofErr w:type="spellEnd"/>
      <w:r w:rsidR="009E6433" w:rsidRPr="00E160A0">
        <w:rPr>
          <w:color w:val="000000" w:themeColor="text1"/>
          <w:sz w:val="28"/>
        </w:rPr>
        <w:t>,</w:t>
      </w:r>
      <w:r w:rsidR="009E6433" w:rsidRPr="00E160A0">
        <w:rPr>
          <w:color w:val="000000" w:themeColor="text1"/>
          <w:spacing w:val="-4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для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проведения</w:t>
      </w:r>
      <w:r w:rsidR="009E6433" w:rsidRPr="00E160A0">
        <w:rPr>
          <w:color w:val="000000" w:themeColor="text1"/>
          <w:spacing w:val="-3"/>
          <w:sz w:val="28"/>
        </w:rPr>
        <w:t xml:space="preserve"> </w:t>
      </w:r>
      <w:r w:rsidR="009E6433" w:rsidRPr="00E160A0">
        <w:rPr>
          <w:color w:val="000000" w:themeColor="text1"/>
          <w:sz w:val="28"/>
        </w:rPr>
        <w:t>консультаций.</w:t>
      </w:r>
    </w:p>
    <w:sectPr w:rsidR="00344E5E" w:rsidRPr="00E160A0">
      <w:type w:val="continuous"/>
      <w:pgSz w:w="11910" w:h="16840"/>
      <w:pgMar w:top="1040" w:right="300" w:bottom="120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8C9B3" w14:textId="77777777" w:rsidR="005D6796" w:rsidRDefault="005D6796">
      <w:r>
        <w:separator/>
      </w:r>
    </w:p>
  </w:endnote>
  <w:endnote w:type="continuationSeparator" w:id="0">
    <w:p w14:paraId="3EB603E9" w14:textId="77777777" w:rsidR="005D6796" w:rsidRDefault="005D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8DC80" w14:textId="77777777" w:rsidR="00EE7217" w:rsidRDefault="00EE721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1792" behindDoc="1" locked="0" layoutInCell="1" allowOverlap="1" wp14:anchorId="70406DBD" wp14:editId="72BEF021">
              <wp:simplePos x="0" y="0"/>
              <wp:positionH relativeFrom="page">
                <wp:posOffset>4003675</wp:posOffset>
              </wp:positionH>
              <wp:positionV relativeFrom="page">
                <wp:posOffset>9916160</wp:posOffset>
              </wp:positionV>
              <wp:extent cx="9652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43A58" w14:textId="77777777" w:rsidR="00EE7217" w:rsidRDefault="00EE7217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06D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5.25pt;margin-top:780.8pt;width:7.6pt;height:13.05pt;z-index:-1707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2/qgIAAKc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" filled="f" stroked="f">
              <v:textbox inset="0,0,0,0">
                <w:txbxContent>
                  <w:p w14:paraId="3B543A58" w14:textId="77777777" w:rsidR="00EE7217" w:rsidRDefault="00EE7217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C2F80" w14:textId="77777777" w:rsidR="00EE7217" w:rsidRDefault="00EE721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2304" behindDoc="1" locked="0" layoutInCell="1" allowOverlap="1" wp14:anchorId="220F2796" wp14:editId="3A6E7A3D">
              <wp:simplePos x="0" y="0"/>
              <wp:positionH relativeFrom="page">
                <wp:posOffset>3941445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9D279" w14:textId="795AD5C2" w:rsidR="00EE7217" w:rsidRDefault="00EE721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36E8">
                            <w:rPr>
                              <w:rFonts w:ascii="Calibri"/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F27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0.35pt;margin-top:780.8pt;width:17.3pt;height:13.05pt;z-index:-1707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l3rQ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" filled="f" stroked="f">
              <v:textbox inset="0,0,0,0">
                <w:txbxContent>
                  <w:p w14:paraId="5C99D279" w14:textId="795AD5C2" w:rsidR="00EE7217" w:rsidRDefault="00EE721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36E8">
                      <w:rPr>
                        <w:rFonts w:ascii="Calibri"/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49BE0" w14:textId="77777777" w:rsidR="005D6796" w:rsidRDefault="005D6796">
      <w:r>
        <w:separator/>
      </w:r>
    </w:p>
  </w:footnote>
  <w:footnote w:type="continuationSeparator" w:id="0">
    <w:p w14:paraId="3098A9EE" w14:textId="77777777" w:rsidR="005D6796" w:rsidRDefault="005D6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472C"/>
    <w:multiLevelType w:val="hybridMultilevel"/>
    <w:tmpl w:val="55AAD8EE"/>
    <w:lvl w:ilvl="0" w:tplc="E0E6764C">
      <w:start w:val="1"/>
      <w:numFmt w:val="decimal"/>
      <w:lvlText w:val="%1."/>
      <w:lvlJc w:val="left"/>
      <w:pPr>
        <w:ind w:left="-3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123EDE">
      <w:start w:val="12"/>
      <w:numFmt w:val="decimal"/>
      <w:lvlText w:val="%2."/>
      <w:lvlJc w:val="left"/>
      <w:pPr>
        <w:ind w:left="1150" w:hanging="360"/>
      </w:pPr>
      <w:rPr>
        <w:rFonts w:ascii="Times New Roman" w:eastAsia="Times New Roman" w:hAnsi="Times New Roman" w:cs="Times New Roman" w:hint="default"/>
        <w:b/>
        <w:bCs/>
        <w:spacing w:val="1"/>
        <w:w w:val="100"/>
        <w:sz w:val="26"/>
        <w:szCs w:val="26"/>
        <w:lang w:val="ru-RU" w:eastAsia="en-US" w:bidi="ar-SA"/>
      </w:rPr>
    </w:lvl>
    <w:lvl w:ilvl="2" w:tplc="2BCE076E">
      <w:start w:val="1"/>
      <w:numFmt w:val="decimal"/>
      <w:lvlText w:val="%3."/>
      <w:lvlJc w:val="left"/>
      <w:pPr>
        <w:ind w:left="22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787824F2">
      <w:numFmt w:val="bullet"/>
      <w:lvlText w:val="•"/>
      <w:lvlJc w:val="left"/>
      <w:pPr>
        <w:ind w:left="2195" w:hanging="369"/>
      </w:pPr>
      <w:rPr>
        <w:rFonts w:hint="default"/>
        <w:lang w:val="ru-RU" w:eastAsia="en-US" w:bidi="ar-SA"/>
      </w:rPr>
    </w:lvl>
    <w:lvl w:ilvl="4" w:tplc="CE96CC66">
      <w:numFmt w:val="bullet"/>
      <w:lvlText w:val="•"/>
      <w:lvlJc w:val="left"/>
      <w:pPr>
        <w:ind w:left="3230" w:hanging="369"/>
      </w:pPr>
      <w:rPr>
        <w:rFonts w:hint="default"/>
        <w:lang w:val="ru-RU" w:eastAsia="en-US" w:bidi="ar-SA"/>
      </w:rPr>
    </w:lvl>
    <w:lvl w:ilvl="5" w:tplc="F6888858">
      <w:numFmt w:val="bullet"/>
      <w:lvlText w:val="•"/>
      <w:lvlJc w:val="left"/>
      <w:pPr>
        <w:ind w:left="4266" w:hanging="369"/>
      </w:pPr>
      <w:rPr>
        <w:rFonts w:hint="default"/>
        <w:lang w:val="ru-RU" w:eastAsia="en-US" w:bidi="ar-SA"/>
      </w:rPr>
    </w:lvl>
    <w:lvl w:ilvl="6" w:tplc="33362B74">
      <w:numFmt w:val="bullet"/>
      <w:lvlText w:val="•"/>
      <w:lvlJc w:val="left"/>
      <w:pPr>
        <w:ind w:left="5301" w:hanging="369"/>
      </w:pPr>
      <w:rPr>
        <w:rFonts w:hint="default"/>
        <w:lang w:val="ru-RU" w:eastAsia="en-US" w:bidi="ar-SA"/>
      </w:rPr>
    </w:lvl>
    <w:lvl w:ilvl="7" w:tplc="7E4EDD78">
      <w:numFmt w:val="bullet"/>
      <w:lvlText w:val="•"/>
      <w:lvlJc w:val="left"/>
      <w:pPr>
        <w:ind w:left="6336" w:hanging="369"/>
      </w:pPr>
      <w:rPr>
        <w:rFonts w:hint="default"/>
        <w:lang w:val="ru-RU" w:eastAsia="en-US" w:bidi="ar-SA"/>
      </w:rPr>
    </w:lvl>
    <w:lvl w:ilvl="8" w:tplc="F5EC243A">
      <w:numFmt w:val="bullet"/>
      <w:lvlText w:val="•"/>
      <w:lvlJc w:val="left"/>
      <w:pPr>
        <w:ind w:left="7371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73828A6"/>
    <w:multiLevelType w:val="hybridMultilevel"/>
    <w:tmpl w:val="235037B2"/>
    <w:lvl w:ilvl="0" w:tplc="2A78AC10">
      <w:start w:val="1"/>
      <w:numFmt w:val="decimal"/>
      <w:lvlText w:val="%1)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8EAB14">
      <w:numFmt w:val="bullet"/>
      <w:lvlText w:val="•"/>
      <w:lvlJc w:val="left"/>
      <w:pPr>
        <w:ind w:left="769" w:hanging="291"/>
      </w:pPr>
      <w:rPr>
        <w:rFonts w:hint="default"/>
        <w:lang w:val="ru-RU" w:eastAsia="en-US" w:bidi="ar-SA"/>
      </w:rPr>
    </w:lvl>
    <w:lvl w:ilvl="2" w:tplc="BC4C3F22">
      <w:numFmt w:val="bullet"/>
      <w:lvlText w:val="•"/>
      <w:lvlJc w:val="left"/>
      <w:pPr>
        <w:ind w:left="1438" w:hanging="291"/>
      </w:pPr>
      <w:rPr>
        <w:rFonts w:hint="default"/>
        <w:lang w:val="ru-RU" w:eastAsia="en-US" w:bidi="ar-SA"/>
      </w:rPr>
    </w:lvl>
    <w:lvl w:ilvl="3" w:tplc="7938E634">
      <w:numFmt w:val="bullet"/>
      <w:lvlText w:val="•"/>
      <w:lvlJc w:val="left"/>
      <w:pPr>
        <w:ind w:left="2107" w:hanging="291"/>
      </w:pPr>
      <w:rPr>
        <w:rFonts w:hint="default"/>
        <w:lang w:val="ru-RU" w:eastAsia="en-US" w:bidi="ar-SA"/>
      </w:rPr>
    </w:lvl>
    <w:lvl w:ilvl="4" w:tplc="0EF88414">
      <w:numFmt w:val="bullet"/>
      <w:lvlText w:val="•"/>
      <w:lvlJc w:val="left"/>
      <w:pPr>
        <w:ind w:left="2777" w:hanging="291"/>
      </w:pPr>
      <w:rPr>
        <w:rFonts w:hint="default"/>
        <w:lang w:val="ru-RU" w:eastAsia="en-US" w:bidi="ar-SA"/>
      </w:rPr>
    </w:lvl>
    <w:lvl w:ilvl="5" w:tplc="516048A6">
      <w:numFmt w:val="bullet"/>
      <w:lvlText w:val="•"/>
      <w:lvlJc w:val="left"/>
      <w:pPr>
        <w:ind w:left="3446" w:hanging="291"/>
      </w:pPr>
      <w:rPr>
        <w:rFonts w:hint="default"/>
        <w:lang w:val="ru-RU" w:eastAsia="en-US" w:bidi="ar-SA"/>
      </w:rPr>
    </w:lvl>
    <w:lvl w:ilvl="6" w:tplc="97DA05B0">
      <w:numFmt w:val="bullet"/>
      <w:lvlText w:val="•"/>
      <w:lvlJc w:val="left"/>
      <w:pPr>
        <w:ind w:left="4115" w:hanging="291"/>
      </w:pPr>
      <w:rPr>
        <w:rFonts w:hint="default"/>
        <w:lang w:val="ru-RU" w:eastAsia="en-US" w:bidi="ar-SA"/>
      </w:rPr>
    </w:lvl>
    <w:lvl w:ilvl="7" w:tplc="9A2AD064">
      <w:numFmt w:val="bullet"/>
      <w:lvlText w:val="•"/>
      <w:lvlJc w:val="left"/>
      <w:pPr>
        <w:ind w:left="4785" w:hanging="291"/>
      </w:pPr>
      <w:rPr>
        <w:rFonts w:hint="default"/>
        <w:lang w:val="ru-RU" w:eastAsia="en-US" w:bidi="ar-SA"/>
      </w:rPr>
    </w:lvl>
    <w:lvl w:ilvl="8" w:tplc="0DBE8374">
      <w:numFmt w:val="bullet"/>
      <w:lvlText w:val="•"/>
      <w:lvlJc w:val="left"/>
      <w:pPr>
        <w:ind w:left="5454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18291CDD"/>
    <w:multiLevelType w:val="hybridMultilevel"/>
    <w:tmpl w:val="242C35EA"/>
    <w:lvl w:ilvl="0" w:tplc="BFB4E39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C0ADE8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0BFE83E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BFE2D3F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C92AD620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2700B796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A71EB1C4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63AE9B40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8C54F5F8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ADE602F"/>
    <w:multiLevelType w:val="multilevel"/>
    <w:tmpl w:val="90767E9A"/>
    <w:lvl w:ilvl="0">
      <w:start w:val="11"/>
      <w:numFmt w:val="decimal"/>
      <w:lvlText w:val="%1"/>
      <w:lvlJc w:val="left"/>
      <w:pPr>
        <w:ind w:left="595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5" w:hanging="63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68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2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1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4" w:hanging="631"/>
      </w:pPr>
      <w:rPr>
        <w:rFonts w:hint="default"/>
        <w:lang w:val="ru-RU" w:eastAsia="en-US" w:bidi="ar-SA"/>
      </w:rPr>
    </w:lvl>
  </w:abstractNum>
  <w:abstractNum w:abstractNumId="4" w15:restartNumberingAfterBreak="0">
    <w:nsid w:val="20B753AF"/>
    <w:multiLevelType w:val="hybridMultilevel"/>
    <w:tmpl w:val="393E7EC0"/>
    <w:lvl w:ilvl="0" w:tplc="03DC5CF0">
      <w:numFmt w:val="bullet"/>
      <w:lvlText w:val=""/>
      <w:lvlJc w:val="left"/>
      <w:pPr>
        <w:ind w:left="78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A5C3D80">
      <w:numFmt w:val="bullet"/>
      <w:lvlText w:val="•"/>
      <w:lvlJc w:val="left"/>
      <w:pPr>
        <w:ind w:left="1714" w:hanging="284"/>
      </w:pPr>
      <w:rPr>
        <w:rFonts w:hint="default"/>
        <w:lang w:val="ru-RU" w:eastAsia="en-US" w:bidi="ar-SA"/>
      </w:rPr>
    </w:lvl>
    <w:lvl w:ilvl="2" w:tplc="BFFEFF90">
      <w:numFmt w:val="bullet"/>
      <w:lvlText w:val="•"/>
      <w:lvlJc w:val="left"/>
      <w:pPr>
        <w:ind w:left="2649" w:hanging="284"/>
      </w:pPr>
      <w:rPr>
        <w:rFonts w:hint="default"/>
        <w:lang w:val="ru-RU" w:eastAsia="en-US" w:bidi="ar-SA"/>
      </w:rPr>
    </w:lvl>
    <w:lvl w:ilvl="3" w:tplc="E0CEBEB6">
      <w:numFmt w:val="bullet"/>
      <w:lvlText w:val="•"/>
      <w:lvlJc w:val="left"/>
      <w:pPr>
        <w:ind w:left="3583" w:hanging="284"/>
      </w:pPr>
      <w:rPr>
        <w:rFonts w:hint="default"/>
        <w:lang w:val="ru-RU" w:eastAsia="en-US" w:bidi="ar-SA"/>
      </w:rPr>
    </w:lvl>
    <w:lvl w:ilvl="4" w:tplc="E250CA06">
      <w:numFmt w:val="bullet"/>
      <w:lvlText w:val="•"/>
      <w:lvlJc w:val="left"/>
      <w:pPr>
        <w:ind w:left="4518" w:hanging="284"/>
      </w:pPr>
      <w:rPr>
        <w:rFonts w:hint="default"/>
        <w:lang w:val="ru-RU" w:eastAsia="en-US" w:bidi="ar-SA"/>
      </w:rPr>
    </w:lvl>
    <w:lvl w:ilvl="5" w:tplc="E2E6308A">
      <w:numFmt w:val="bullet"/>
      <w:lvlText w:val="•"/>
      <w:lvlJc w:val="left"/>
      <w:pPr>
        <w:ind w:left="5453" w:hanging="284"/>
      </w:pPr>
      <w:rPr>
        <w:rFonts w:hint="default"/>
        <w:lang w:val="ru-RU" w:eastAsia="en-US" w:bidi="ar-SA"/>
      </w:rPr>
    </w:lvl>
    <w:lvl w:ilvl="6" w:tplc="AD341386">
      <w:numFmt w:val="bullet"/>
      <w:lvlText w:val="•"/>
      <w:lvlJc w:val="left"/>
      <w:pPr>
        <w:ind w:left="6387" w:hanging="284"/>
      </w:pPr>
      <w:rPr>
        <w:rFonts w:hint="default"/>
        <w:lang w:val="ru-RU" w:eastAsia="en-US" w:bidi="ar-SA"/>
      </w:rPr>
    </w:lvl>
    <w:lvl w:ilvl="7" w:tplc="3FE49F4A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42A05524">
      <w:numFmt w:val="bullet"/>
      <w:lvlText w:val="•"/>
      <w:lvlJc w:val="left"/>
      <w:pPr>
        <w:ind w:left="825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4FD27B5"/>
    <w:multiLevelType w:val="hybridMultilevel"/>
    <w:tmpl w:val="0862E992"/>
    <w:lvl w:ilvl="0" w:tplc="498E1A3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D856E0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556A4A1C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87182D5A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576072F0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D41A8EAC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BFE2B388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02FE3758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9A902CEA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A036558"/>
    <w:multiLevelType w:val="multilevel"/>
    <w:tmpl w:val="52BA04A6"/>
    <w:lvl w:ilvl="0">
      <w:start w:val="1"/>
      <w:numFmt w:val="decimal"/>
      <w:lvlText w:val="%1."/>
      <w:lvlJc w:val="left"/>
      <w:pPr>
        <w:ind w:left="434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97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1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56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8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2A9C6D93"/>
    <w:multiLevelType w:val="hybridMultilevel"/>
    <w:tmpl w:val="C4ACA72A"/>
    <w:lvl w:ilvl="0" w:tplc="AA0894C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27A7ED0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5734BBC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3E9E944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8354C546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BA84047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16D6941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8E46BAD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2BDE68F6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C545197"/>
    <w:multiLevelType w:val="hybridMultilevel"/>
    <w:tmpl w:val="B42C8070"/>
    <w:lvl w:ilvl="0" w:tplc="C73856B6">
      <w:start w:val="1"/>
      <w:numFmt w:val="decimal"/>
      <w:lvlText w:val="%1."/>
      <w:lvlJc w:val="left"/>
      <w:pPr>
        <w:ind w:left="144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98769C">
      <w:numFmt w:val="bullet"/>
      <w:lvlText w:val="•"/>
      <w:lvlJc w:val="left"/>
      <w:pPr>
        <w:ind w:left="749" w:hanging="307"/>
      </w:pPr>
      <w:rPr>
        <w:rFonts w:hint="default"/>
        <w:lang w:val="ru-RU" w:eastAsia="en-US" w:bidi="ar-SA"/>
      </w:rPr>
    </w:lvl>
    <w:lvl w:ilvl="2" w:tplc="A7CE19B2">
      <w:numFmt w:val="bullet"/>
      <w:lvlText w:val="•"/>
      <w:lvlJc w:val="left"/>
      <w:pPr>
        <w:ind w:left="1358" w:hanging="307"/>
      </w:pPr>
      <w:rPr>
        <w:rFonts w:hint="default"/>
        <w:lang w:val="ru-RU" w:eastAsia="en-US" w:bidi="ar-SA"/>
      </w:rPr>
    </w:lvl>
    <w:lvl w:ilvl="3" w:tplc="3C3878AE">
      <w:numFmt w:val="bullet"/>
      <w:lvlText w:val="•"/>
      <w:lvlJc w:val="left"/>
      <w:pPr>
        <w:ind w:left="1967" w:hanging="307"/>
      </w:pPr>
      <w:rPr>
        <w:rFonts w:hint="default"/>
        <w:lang w:val="ru-RU" w:eastAsia="en-US" w:bidi="ar-SA"/>
      </w:rPr>
    </w:lvl>
    <w:lvl w:ilvl="4" w:tplc="43A2118E">
      <w:numFmt w:val="bullet"/>
      <w:lvlText w:val="•"/>
      <w:lvlJc w:val="left"/>
      <w:pPr>
        <w:ind w:left="2576" w:hanging="307"/>
      </w:pPr>
      <w:rPr>
        <w:rFonts w:hint="default"/>
        <w:lang w:val="ru-RU" w:eastAsia="en-US" w:bidi="ar-SA"/>
      </w:rPr>
    </w:lvl>
    <w:lvl w:ilvl="5" w:tplc="D6DEC09A">
      <w:numFmt w:val="bullet"/>
      <w:lvlText w:val="•"/>
      <w:lvlJc w:val="left"/>
      <w:pPr>
        <w:ind w:left="3185" w:hanging="307"/>
      </w:pPr>
      <w:rPr>
        <w:rFonts w:hint="default"/>
        <w:lang w:val="ru-RU" w:eastAsia="en-US" w:bidi="ar-SA"/>
      </w:rPr>
    </w:lvl>
    <w:lvl w:ilvl="6" w:tplc="47AADC38">
      <w:numFmt w:val="bullet"/>
      <w:lvlText w:val="•"/>
      <w:lvlJc w:val="left"/>
      <w:pPr>
        <w:ind w:left="3794" w:hanging="307"/>
      </w:pPr>
      <w:rPr>
        <w:rFonts w:hint="default"/>
        <w:lang w:val="ru-RU" w:eastAsia="en-US" w:bidi="ar-SA"/>
      </w:rPr>
    </w:lvl>
    <w:lvl w:ilvl="7" w:tplc="D2F829C0">
      <w:numFmt w:val="bullet"/>
      <w:lvlText w:val="•"/>
      <w:lvlJc w:val="left"/>
      <w:pPr>
        <w:ind w:left="4403" w:hanging="307"/>
      </w:pPr>
      <w:rPr>
        <w:rFonts w:hint="default"/>
        <w:lang w:val="ru-RU" w:eastAsia="en-US" w:bidi="ar-SA"/>
      </w:rPr>
    </w:lvl>
    <w:lvl w:ilvl="8" w:tplc="2390AA94">
      <w:numFmt w:val="bullet"/>
      <w:lvlText w:val="•"/>
      <w:lvlJc w:val="left"/>
      <w:pPr>
        <w:ind w:left="5012" w:hanging="307"/>
      </w:pPr>
      <w:rPr>
        <w:rFonts w:hint="default"/>
        <w:lang w:val="ru-RU" w:eastAsia="en-US" w:bidi="ar-SA"/>
      </w:rPr>
    </w:lvl>
  </w:abstractNum>
  <w:abstractNum w:abstractNumId="9" w15:restartNumberingAfterBreak="0">
    <w:nsid w:val="30FA2CE9"/>
    <w:multiLevelType w:val="hybridMultilevel"/>
    <w:tmpl w:val="3F92331C"/>
    <w:lvl w:ilvl="0" w:tplc="44C247E8">
      <w:start w:val="1"/>
      <w:numFmt w:val="decimal"/>
      <w:lvlText w:val="%1."/>
      <w:lvlJc w:val="left"/>
      <w:pPr>
        <w:ind w:left="2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74F4F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09FC8E4A">
      <w:numFmt w:val="bullet"/>
      <w:lvlText w:val="•"/>
      <w:lvlJc w:val="left"/>
      <w:pPr>
        <w:ind w:left="2201" w:hanging="425"/>
      </w:pPr>
      <w:rPr>
        <w:rFonts w:hint="default"/>
        <w:lang w:val="ru-RU" w:eastAsia="en-US" w:bidi="ar-SA"/>
      </w:rPr>
    </w:lvl>
    <w:lvl w:ilvl="3" w:tplc="21D43D62">
      <w:numFmt w:val="bullet"/>
      <w:lvlText w:val="•"/>
      <w:lvlJc w:val="left"/>
      <w:pPr>
        <w:ind w:left="3191" w:hanging="425"/>
      </w:pPr>
      <w:rPr>
        <w:rFonts w:hint="default"/>
        <w:lang w:val="ru-RU" w:eastAsia="en-US" w:bidi="ar-SA"/>
      </w:rPr>
    </w:lvl>
    <w:lvl w:ilvl="4" w:tplc="23ACEA8E">
      <w:numFmt w:val="bullet"/>
      <w:lvlText w:val="•"/>
      <w:lvlJc w:val="left"/>
      <w:pPr>
        <w:ind w:left="4182" w:hanging="425"/>
      </w:pPr>
      <w:rPr>
        <w:rFonts w:hint="default"/>
        <w:lang w:val="ru-RU" w:eastAsia="en-US" w:bidi="ar-SA"/>
      </w:rPr>
    </w:lvl>
    <w:lvl w:ilvl="5" w:tplc="008EAC8C">
      <w:numFmt w:val="bullet"/>
      <w:lvlText w:val="•"/>
      <w:lvlJc w:val="left"/>
      <w:pPr>
        <w:ind w:left="5173" w:hanging="425"/>
      </w:pPr>
      <w:rPr>
        <w:rFonts w:hint="default"/>
        <w:lang w:val="ru-RU" w:eastAsia="en-US" w:bidi="ar-SA"/>
      </w:rPr>
    </w:lvl>
    <w:lvl w:ilvl="6" w:tplc="F15A90B0">
      <w:numFmt w:val="bullet"/>
      <w:lvlText w:val="•"/>
      <w:lvlJc w:val="left"/>
      <w:pPr>
        <w:ind w:left="6163" w:hanging="425"/>
      </w:pPr>
      <w:rPr>
        <w:rFonts w:hint="default"/>
        <w:lang w:val="ru-RU" w:eastAsia="en-US" w:bidi="ar-SA"/>
      </w:rPr>
    </w:lvl>
    <w:lvl w:ilvl="7" w:tplc="14F0B2B2">
      <w:numFmt w:val="bullet"/>
      <w:lvlText w:val="•"/>
      <w:lvlJc w:val="left"/>
      <w:pPr>
        <w:ind w:left="7154" w:hanging="425"/>
      </w:pPr>
      <w:rPr>
        <w:rFonts w:hint="default"/>
        <w:lang w:val="ru-RU" w:eastAsia="en-US" w:bidi="ar-SA"/>
      </w:rPr>
    </w:lvl>
    <w:lvl w:ilvl="8" w:tplc="C5A627F0">
      <w:numFmt w:val="bullet"/>
      <w:lvlText w:val="•"/>
      <w:lvlJc w:val="left"/>
      <w:pPr>
        <w:ind w:left="8145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30FE3DC8"/>
    <w:multiLevelType w:val="hybridMultilevel"/>
    <w:tmpl w:val="CA466540"/>
    <w:lvl w:ilvl="0" w:tplc="AFACFE9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DC56AC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66A071D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C640133A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EB22F78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9CE45CF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3B2C8D32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5A5E622C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B226C8E2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12752C7"/>
    <w:multiLevelType w:val="hybridMultilevel"/>
    <w:tmpl w:val="E9A89956"/>
    <w:lvl w:ilvl="0" w:tplc="FF4811FE">
      <w:start w:val="1"/>
      <w:numFmt w:val="decimal"/>
      <w:lvlText w:val="%1."/>
      <w:lvlJc w:val="left"/>
      <w:pPr>
        <w:ind w:left="14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2EE252">
      <w:numFmt w:val="bullet"/>
      <w:lvlText w:val="•"/>
      <w:lvlJc w:val="left"/>
      <w:pPr>
        <w:ind w:left="749" w:hanging="305"/>
      </w:pPr>
      <w:rPr>
        <w:rFonts w:hint="default"/>
        <w:lang w:val="ru-RU" w:eastAsia="en-US" w:bidi="ar-SA"/>
      </w:rPr>
    </w:lvl>
    <w:lvl w:ilvl="2" w:tplc="29A64B4C">
      <w:numFmt w:val="bullet"/>
      <w:lvlText w:val="•"/>
      <w:lvlJc w:val="left"/>
      <w:pPr>
        <w:ind w:left="1358" w:hanging="305"/>
      </w:pPr>
      <w:rPr>
        <w:rFonts w:hint="default"/>
        <w:lang w:val="ru-RU" w:eastAsia="en-US" w:bidi="ar-SA"/>
      </w:rPr>
    </w:lvl>
    <w:lvl w:ilvl="3" w:tplc="01128CBC">
      <w:numFmt w:val="bullet"/>
      <w:lvlText w:val="•"/>
      <w:lvlJc w:val="left"/>
      <w:pPr>
        <w:ind w:left="1967" w:hanging="305"/>
      </w:pPr>
      <w:rPr>
        <w:rFonts w:hint="default"/>
        <w:lang w:val="ru-RU" w:eastAsia="en-US" w:bidi="ar-SA"/>
      </w:rPr>
    </w:lvl>
    <w:lvl w:ilvl="4" w:tplc="A98AC772">
      <w:numFmt w:val="bullet"/>
      <w:lvlText w:val="•"/>
      <w:lvlJc w:val="left"/>
      <w:pPr>
        <w:ind w:left="2576" w:hanging="305"/>
      </w:pPr>
      <w:rPr>
        <w:rFonts w:hint="default"/>
        <w:lang w:val="ru-RU" w:eastAsia="en-US" w:bidi="ar-SA"/>
      </w:rPr>
    </w:lvl>
    <w:lvl w:ilvl="5" w:tplc="EE3E817A">
      <w:numFmt w:val="bullet"/>
      <w:lvlText w:val="•"/>
      <w:lvlJc w:val="left"/>
      <w:pPr>
        <w:ind w:left="3185" w:hanging="305"/>
      </w:pPr>
      <w:rPr>
        <w:rFonts w:hint="default"/>
        <w:lang w:val="ru-RU" w:eastAsia="en-US" w:bidi="ar-SA"/>
      </w:rPr>
    </w:lvl>
    <w:lvl w:ilvl="6" w:tplc="AB0A27BE">
      <w:numFmt w:val="bullet"/>
      <w:lvlText w:val="•"/>
      <w:lvlJc w:val="left"/>
      <w:pPr>
        <w:ind w:left="3794" w:hanging="305"/>
      </w:pPr>
      <w:rPr>
        <w:rFonts w:hint="default"/>
        <w:lang w:val="ru-RU" w:eastAsia="en-US" w:bidi="ar-SA"/>
      </w:rPr>
    </w:lvl>
    <w:lvl w:ilvl="7" w:tplc="0A3E6BE6">
      <w:numFmt w:val="bullet"/>
      <w:lvlText w:val="•"/>
      <w:lvlJc w:val="left"/>
      <w:pPr>
        <w:ind w:left="4403" w:hanging="305"/>
      </w:pPr>
      <w:rPr>
        <w:rFonts w:hint="default"/>
        <w:lang w:val="ru-RU" w:eastAsia="en-US" w:bidi="ar-SA"/>
      </w:rPr>
    </w:lvl>
    <w:lvl w:ilvl="8" w:tplc="CABE5C64">
      <w:numFmt w:val="bullet"/>
      <w:lvlText w:val="•"/>
      <w:lvlJc w:val="left"/>
      <w:pPr>
        <w:ind w:left="5012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31A42FD8"/>
    <w:multiLevelType w:val="hybridMultilevel"/>
    <w:tmpl w:val="424E1E34"/>
    <w:lvl w:ilvl="0" w:tplc="182CD5A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06DA3C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BCA8107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6ADAB580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9808E36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B63A7A2A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27880A94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3EDE3C1C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70EEC158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5B777CC"/>
    <w:multiLevelType w:val="multilevel"/>
    <w:tmpl w:val="A9EEB068"/>
    <w:lvl w:ilvl="0">
      <w:start w:val="1"/>
      <w:numFmt w:val="decimal"/>
      <w:lvlText w:val="%1."/>
      <w:lvlJc w:val="left"/>
      <w:pPr>
        <w:ind w:left="649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8"/>
      <w:numFmt w:val="decimal"/>
      <w:lvlText w:val="%2."/>
      <w:lvlJc w:val="left"/>
      <w:pPr>
        <w:ind w:left="22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66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3">
      <w:numFmt w:val="bullet"/>
      <w:lvlText w:val="•"/>
      <w:lvlJc w:val="left"/>
      <w:pPr>
        <w:ind w:left="263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4" w:hanging="492"/>
      </w:pPr>
      <w:rPr>
        <w:rFonts w:hint="default"/>
        <w:lang w:val="ru-RU" w:eastAsia="en-US" w:bidi="ar-SA"/>
      </w:rPr>
    </w:lvl>
  </w:abstractNum>
  <w:abstractNum w:abstractNumId="14" w15:restartNumberingAfterBreak="0">
    <w:nsid w:val="39065A01"/>
    <w:multiLevelType w:val="hybridMultilevel"/>
    <w:tmpl w:val="2CFE8510"/>
    <w:lvl w:ilvl="0" w:tplc="3F48295E">
      <w:start w:val="1"/>
      <w:numFmt w:val="decimal"/>
      <w:lvlText w:val="%1."/>
      <w:lvlJc w:val="left"/>
      <w:pPr>
        <w:ind w:left="108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2CB000">
      <w:numFmt w:val="bullet"/>
      <w:lvlText w:val="•"/>
      <w:lvlJc w:val="left"/>
      <w:pPr>
        <w:ind w:left="713" w:hanging="298"/>
      </w:pPr>
      <w:rPr>
        <w:rFonts w:hint="default"/>
        <w:lang w:val="ru-RU" w:eastAsia="en-US" w:bidi="ar-SA"/>
      </w:rPr>
    </w:lvl>
    <w:lvl w:ilvl="2" w:tplc="9782C72E">
      <w:numFmt w:val="bullet"/>
      <w:lvlText w:val="•"/>
      <w:lvlJc w:val="left"/>
      <w:pPr>
        <w:ind w:left="1326" w:hanging="298"/>
      </w:pPr>
      <w:rPr>
        <w:rFonts w:hint="default"/>
        <w:lang w:val="ru-RU" w:eastAsia="en-US" w:bidi="ar-SA"/>
      </w:rPr>
    </w:lvl>
    <w:lvl w:ilvl="3" w:tplc="BB6A689C">
      <w:numFmt w:val="bullet"/>
      <w:lvlText w:val="•"/>
      <w:lvlJc w:val="left"/>
      <w:pPr>
        <w:ind w:left="1939" w:hanging="298"/>
      </w:pPr>
      <w:rPr>
        <w:rFonts w:hint="default"/>
        <w:lang w:val="ru-RU" w:eastAsia="en-US" w:bidi="ar-SA"/>
      </w:rPr>
    </w:lvl>
    <w:lvl w:ilvl="4" w:tplc="9E10738C">
      <w:numFmt w:val="bullet"/>
      <w:lvlText w:val="•"/>
      <w:lvlJc w:val="left"/>
      <w:pPr>
        <w:ind w:left="2552" w:hanging="298"/>
      </w:pPr>
      <w:rPr>
        <w:rFonts w:hint="default"/>
        <w:lang w:val="ru-RU" w:eastAsia="en-US" w:bidi="ar-SA"/>
      </w:rPr>
    </w:lvl>
    <w:lvl w:ilvl="5" w:tplc="2954F6B0">
      <w:numFmt w:val="bullet"/>
      <w:lvlText w:val="•"/>
      <w:lvlJc w:val="left"/>
      <w:pPr>
        <w:ind w:left="3165" w:hanging="298"/>
      </w:pPr>
      <w:rPr>
        <w:rFonts w:hint="default"/>
        <w:lang w:val="ru-RU" w:eastAsia="en-US" w:bidi="ar-SA"/>
      </w:rPr>
    </w:lvl>
    <w:lvl w:ilvl="6" w:tplc="49EEAB12">
      <w:numFmt w:val="bullet"/>
      <w:lvlText w:val="•"/>
      <w:lvlJc w:val="left"/>
      <w:pPr>
        <w:ind w:left="3778" w:hanging="298"/>
      </w:pPr>
      <w:rPr>
        <w:rFonts w:hint="default"/>
        <w:lang w:val="ru-RU" w:eastAsia="en-US" w:bidi="ar-SA"/>
      </w:rPr>
    </w:lvl>
    <w:lvl w:ilvl="7" w:tplc="47723CA8">
      <w:numFmt w:val="bullet"/>
      <w:lvlText w:val="•"/>
      <w:lvlJc w:val="left"/>
      <w:pPr>
        <w:ind w:left="4391" w:hanging="298"/>
      </w:pPr>
      <w:rPr>
        <w:rFonts w:hint="default"/>
        <w:lang w:val="ru-RU" w:eastAsia="en-US" w:bidi="ar-SA"/>
      </w:rPr>
    </w:lvl>
    <w:lvl w:ilvl="8" w:tplc="63004AC8">
      <w:numFmt w:val="bullet"/>
      <w:lvlText w:val="•"/>
      <w:lvlJc w:val="left"/>
      <w:pPr>
        <w:ind w:left="5004" w:hanging="298"/>
      </w:pPr>
      <w:rPr>
        <w:rFonts w:hint="default"/>
        <w:lang w:val="ru-RU" w:eastAsia="en-US" w:bidi="ar-SA"/>
      </w:rPr>
    </w:lvl>
  </w:abstractNum>
  <w:abstractNum w:abstractNumId="15" w15:restartNumberingAfterBreak="0">
    <w:nsid w:val="3CFE1285"/>
    <w:multiLevelType w:val="hybridMultilevel"/>
    <w:tmpl w:val="4D3EBC26"/>
    <w:lvl w:ilvl="0" w:tplc="7214CE7A">
      <w:start w:val="1"/>
      <w:numFmt w:val="decimal"/>
      <w:lvlText w:val="%1)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DC93C6">
      <w:numFmt w:val="bullet"/>
      <w:lvlText w:val="•"/>
      <w:lvlJc w:val="left"/>
      <w:pPr>
        <w:ind w:left="769" w:hanging="291"/>
      </w:pPr>
      <w:rPr>
        <w:rFonts w:hint="default"/>
        <w:lang w:val="ru-RU" w:eastAsia="en-US" w:bidi="ar-SA"/>
      </w:rPr>
    </w:lvl>
    <w:lvl w:ilvl="2" w:tplc="860CFB2A">
      <w:numFmt w:val="bullet"/>
      <w:lvlText w:val="•"/>
      <w:lvlJc w:val="left"/>
      <w:pPr>
        <w:ind w:left="1438" w:hanging="291"/>
      </w:pPr>
      <w:rPr>
        <w:rFonts w:hint="default"/>
        <w:lang w:val="ru-RU" w:eastAsia="en-US" w:bidi="ar-SA"/>
      </w:rPr>
    </w:lvl>
    <w:lvl w:ilvl="3" w:tplc="12DAB2A2">
      <w:numFmt w:val="bullet"/>
      <w:lvlText w:val="•"/>
      <w:lvlJc w:val="left"/>
      <w:pPr>
        <w:ind w:left="2107" w:hanging="291"/>
      </w:pPr>
      <w:rPr>
        <w:rFonts w:hint="default"/>
        <w:lang w:val="ru-RU" w:eastAsia="en-US" w:bidi="ar-SA"/>
      </w:rPr>
    </w:lvl>
    <w:lvl w:ilvl="4" w:tplc="9AD8CEE0">
      <w:numFmt w:val="bullet"/>
      <w:lvlText w:val="•"/>
      <w:lvlJc w:val="left"/>
      <w:pPr>
        <w:ind w:left="2777" w:hanging="291"/>
      </w:pPr>
      <w:rPr>
        <w:rFonts w:hint="default"/>
        <w:lang w:val="ru-RU" w:eastAsia="en-US" w:bidi="ar-SA"/>
      </w:rPr>
    </w:lvl>
    <w:lvl w:ilvl="5" w:tplc="F948D226">
      <w:numFmt w:val="bullet"/>
      <w:lvlText w:val="•"/>
      <w:lvlJc w:val="left"/>
      <w:pPr>
        <w:ind w:left="3446" w:hanging="291"/>
      </w:pPr>
      <w:rPr>
        <w:rFonts w:hint="default"/>
        <w:lang w:val="ru-RU" w:eastAsia="en-US" w:bidi="ar-SA"/>
      </w:rPr>
    </w:lvl>
    <w:lvl w:ilvl="6" w:tplc="B6683A4A">
      <w:numFmt w:val="bullet"/>
      <w:lvlText w:val="•"/>
      <w:lvlJc w:val="left"/>
      <w:pPr>
        <w:ind w:left="4115" w:hanging="291"/>
      </w:pPr>
      <w:rPr>
        <w:rFonts w:hint="default"/>
        <w:lang w:val="ru-RU" w:eastAsia="en-US" w:bidi="ar-SA"/>
      </w:rPr>
    </w:lvl>
    <w:lvl w:ilvl="7" w:tplc="A5D421D8">
      <w:numFmt w:val="bullet"/>
      <w:lvlText w:val="•"/>
      <w:lvlJc w:val="left"/>
      <w:pPr>
        <w:ind w:left="4785" w:hanging="291"/>
      </w:pPr>
      <w:rPr>
        <w:rFonts w:hint="default"/>
        <w:lang w:val="ru-RU" w:eastAsia="en-US" w:bidi="ar-SA"/>
      </w:rPr>
    </w:lvl>
    <w:lvl w:ilvl="8" w:tplc="D124CC4C">
      <w:numFmt w:val="bullet"/>
      <w:lvlText w:val="•"/>
      <w:lvlJc w:val="left"/>
      <w:pPr>
        <w:ind w:left="5454" w:hanging="291"/>
      </w:pPr>
      <w:rPr>
        <w:rFonts w:hint="default"/>
        <w:lang w:val="ru-RU" w:eastAsia="en-US" w:bidi="ar-SA"/>
      </w:rPr>
    </w:lvl>
  </w:abstractNum>
  <w:abstractNum w:abstractNumId="16" w15:restartNumberingAfterBreak="0">
    <w:nsid w:val="3E795912"/>
    <w:multiLevelType w:val="hybridMultilevel"/>
    <w:tmpl w:val="7D1C2272"/>
    <w:lvl w:ilvl="0" w:tplc="D654EE3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46A6B2">
      <w:numFmt w:val="bullet"/>
      <w:lvlText w:val="•"/>
      <w:lvlJc w:val="left"/>
      <w:pPr>
        <w:ind w:left="1210" w:hanging="708"/>
      </w:pPr>
      <w:rPr>
        <w:rFonts w:hint="default"/>
        <w:lang w:val="ru-RU" w:eastAsia="en-US" w:bidi="ar-SA"/>
      </w:rPr>
    </w:lvl>
    <w:lvl w:ilvl="2" w:tplc="AA52A0F0">
      <w:numFmt w:val="bullet"/>
      <w:lvlText w:val="•"/>
      <w:lvlJc w:val="left"/>
      <w:pPr>
        <w:ind w:left="2201" w:hanging="708"/>
      </w:pPr>
      <w:rPr>
        <w:rFonts w:hint="default"/>
        <w:lang w:val="ru-RU" w:eastAsia="en-US" w:bidi="ar-SA"/>
      </w:rPr>
    </w:lvl>
    <w:lvl w:ilvl="3" w:tplc="B3F8E178">
      <w:numFmt w:val="bullet"/>
      <w:lvlText w:val="•"/>
      <w:lvlJc w:val="left"/>
      <w:pPr>
        <w:ind w:left="3191" w:hanging="708"/>
      </w:pPr>
      <w:rPr>
        <w:rFonts w:hint="default"/>
        <w:lang w:val="ru-RU" w:eastAsia="en-US" w:bidi="ar-SA"/>
      </w:rPr>
    </w:lvl>
    <w:lvl w:ilvl="4" w:tplc="604A7A10">
      <w:numFmt w:val="bullet"/>
      <w:lvlText w:val="•"/>
      <w:lvlJc w:val="left"/>
      <w:pPr>
        <w:ind w:left="4182" w:hanging="708"/>
      </w:pPr>
      <w:rPr>
        <w:rFonts w:hint="default"/>
        <w:lang w:val="ru-RU" w:eastAsia="en-US" w:bidi="ar-SA"/>
      </w:rPr>
    </w:lvl>
    <w:lvl w:ilvl="5" w:tplc="3D2083CC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C820F114">
      <w:numFmt w:val="bullet"/>
      <w:lvlText w:val="•"/>
      <w:lvlJc w:val="left"/>
      <w:pPr>
        <w:ind w:left="6163" w:hanging="708"/>
      </w:pPr>
      <w:rPr>
        <w:rFonts w:hint="default"/>
        <w:lang w:val="ru-RU" w:eastAsia="en-US" w:bidi="ar-SA"/>
      </w:rPr>
    </w:lvl>
    <w:lvl w:ilvl="7" w:tplc="0E7058C8">
      <w:numFmt w:val="bullet"/>
      <w:lvlText w:val="•"/>
      <w:lvlJc w:val="left"/>
      <w:pPr>
        <w:ind w:left="7154" w:hanging="708"/>
      </w:pPr>
      <w:rPr>
        <w:rFonts w:hint="default"/>
        <w:lang w:val="ru-RU" w:eastAsia="en-US" w:bidi="ar-SA"/>
      </w:rPr>
    </w:lvl>
    <w:lvl w:ilvl="8" w:tplc="823CCB50">
      <w:numFmt w:val="bullet"/>
      <w:lvlText w:val="•"/>
      <w:lvlJc w:val="left"/>
      <w:pPr>
        <w:ind w:left="814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3DA557C"/>
    <w:multiLevelType w:val="hybridMultilevel"/>
    <w:tmpl w:val="79785642"/>
    <w:lvl w:ilvl="0" w:tplc="8DB6224C">
      <w:start w:val="1"/>
      <w:numFmt w:val="decimal"/>
      <w:lvlText w:val="%1)"/>
      <w:lvlJc w:val="left"/>
      <w:pPr>
        <w:ind w:left="107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2628A2">
      <w:numFmt w:val="bullet"/>
      <w:lvlText w:val="•"/>
      <w:lvlJc w:val="left"/>
      <w:pPr>
        <w:ind w:left="769" w:hanging="274"/>
      </w:pPr>
      <w:rPr>
        <w:rFonts w:hint="default"/>
        <w:lang w:val="ru-RU" w:eastAsia="en-US" w:bidi="ar-SA"/>
      </w:rPr>
    </w:lvl>
    <w:lvl w:ilvl="2" w:tplc="46BACDDE">
      <w:numFmt w:val="bullet"/>
      <w:lvlText w:val="•"/>
      <w:lvlJc w:val="left"/>
      <w:pPr>
        <w:ind w:left="1438" w:hanging="274"/>
      </w:pPr>
      <w:rPr>
        <w:rFonts w:hint="default"/>
        <w:lang w:val="ru-RU" w:eastAsia="en-US" w:bidi="ar-SA"/>
      </w:rPr>
    </w:lvl>
    <w:lvl w:ilvl="3" w:tplc="5A18CB44">
      <w:numFmt w:val="bullet"/>
      <w:lvlText w:val="•"/>
      <w:lvlJc w:val="left"/>
      <w:pPr>
        <w:ind w:left="2107" w:hanging="274"/>
      </w:pPr>
      <w:rPr>
        <w:rFonts w:hint="default"/>
        <w:lang w:val="ru-RU" w:eastAsia="en-US" w:bidi="ar-SA"/>
      </w:rPr>
    </w:lvl>
    <w:lvl w:ilvl="4" w:tplc="A9268844">
      <w:numFmt w:val="bullet"/>
      <w:lvlText w:val="•"/>
      <w:lvlJc w:val="left"/>
      <w:pPr>
        <w:ind w:left="2777" w:hanging="274"/>
      </w:pPr>
      <w:rPr>
        <w:rFonts w:hint="default"/>
        <w:lang w:val="ru-RU" w:eastAsia="en-US" w:bidi="ar-SA"/>
      </w:rPr>
    </w:lvl>
    <w:lvl w:ilvl="5" w:tplc="22C07B36">
      <w:numFmt w:val="bullet"/>
      <w:lvlText w:val="•"/>
      <w:lvlJc w:val="left"/>
      <w:pPr>
        <w:ind w:left="3446" w:hanging="274"/>
      </w:pPr>
      <w:rPr>
        <w:rFonts w:hint="default"/>
        <w:lang w:val="ru-RU" w:eastAsia="en-US" w:bidi="ar-SA"/>
      </w:rPr>
    </w:lvl>
    <w:lvl w:ilvl="6" w:tplc="45CE69C2">
      <w:numFmt w:val="bullet"/>
      <w:lvlText w:val="•"/>
      <w:lvlJc w:val="left"/>
      <w:pPr>
        <w:ind w:left="4115" w:hanging="274"/>
      </w:pPr>
      <w:rPr>
        <w:rFonts w:hint="default"/>
        <w:lang w:val="ru-RU" w:eastAsia="en-US" w:bidi="ar-SA"/>
      </w:rPr>
    </w:lvl>
    <w:lvl w:ilvl="7" w:tplc="C5DE8948">
      <w:numFmt w:val="bullet"/>
      <w:lvlText w:val="•"/>
      <w:lvlJc w:val="left"/>
      <w:pPr>
        <w:ind w:left="4785" w:hanging="274"/>
      </w:pPr>
      <w:rPr>
        <w:rFonts w:hint="default"/>
        <w:lang w:val="ru-RU" w:eastAsia="en-US" w:bidi="ar-SA"/>
      </w:rPr>
    </w:lvl>
    <w:lvl w:ilvl="8" w:tplc="03DAFB22">
      <w:numFmt w:val="bullet"/>
      <w:lvlText w:val="•"/>
      <w:lvlJc w:val="left"/>
      <w:pPr>
        <w:ind w:left="5454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466731F6"/>
    <w:multiLevelType w:val="multilevel"/>
    <w:tmpl w:val="CEF4104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3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9" w15:restartNumberingAfterBreak="0">
    <w:nsid w:val="58DD6BF1"/>
    <w:multiLevelType w:val="hybridMultilevel"/>
    <w:tmpl w:val="8B42071C"/>
    <w:lvl w:ilvl="0" w:tplc="0EECD5C6">
      <w:start w:val="1"/>
      <w:numFmt w:val="decimal"/>
      <w:lvlText w:val="%1.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A2AE8">
      <w:numFmt w:val="bullet"/>
      <w:lvlText w:val="•"/>
      <w:lvlJc w:val="left"/>
      <w:pPr>
        <w:ind w:left="1362" w:hanging="360"/>
      </w:pPr>
      <w:rPr>
        <w:rFonts w:hint="default"/>
        <w:lang w:val="ru-RU" w:eastAsia="en-US" w:bidi="ar-SA"/>
      </w:rPr>
    </w:lvl>
    <w:lvl w:ilvl="2" w:tplc="6C7060B6">
      <w:numFmt w:val="bullet"/>
      <w:lvlText w:val="•"/>
      <w:lvlJc w:val="left"/>
      <w:pPr>
        <w:ind w:left="1885" w:hanging="360"/>
      </w:pPr>
      <w:rPr>
        <w:rFonts w:hint="default"/>
        <w:lang w:val="ru-RU" w:eastAsia="en-US" w:bidi="ar-SA"/>
      </w:rPr>
    </w:lvl>
    <w:lvl w:ilvl="3" w:tplc="98A20366">
      <w:numFmt w:val="bullet"/>
      <w:lvlText w:val="•"/>
      <w:lvlJc w:val="left"/>
      <w:pPr>
        <w:ind w:left="2407" w:hanging="360"/>
      </w:pPr>
      <w:rPr>
        <w:rFonts w:hint="default"/>
        <w:lang w:val="ru-RU" w:eastAsia="en-US" w:bidi="ar-SA"/>
      </w:rPr>
    </w:lvl>
    <w:lvl w:ilvl="4" w:tplc="9DEE4712">
      <w:numFmt w:val="bullet"/>
      <w:lvlText w:val="•"/>
      <w:lvlJc w:val="left"/>
      <w:pPr>
        <w:ind w:left="2930" w:hanging="360"/>
      </w:pPr>
      <w:rPr>
        <w:rFonts w:hint="default"/>
        <w:lang w:val="ru-RU" w:eastAsia="en-US" w:bidi="ar-SA"/>
      </w:rPr>
    </w:lvl>
    <w:lvl w:ilvl="5" w:tplc="14FEA34A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6" w:tplc="CAEC3E2C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7" w:tplc="AFFE470E">
      <w:numFmt w:val="bullet"/>
      <w:lvlText w:val="•"/>
      <w:lvlJc w:val="left"/>
      <w:pPr>
        <w:ind w:left="4497" w:hanging="360"/>
      </w:pPr>
      <w:rPr>
        <w:rFonts w:hint="default"/>
        <w:lang w:val="ru-RU" w:eastAsia="en-US" w:bidi="ar-SA"/>
      </w:rPr>
    </w:lvl>
    <w:lvl w:ilvl="8" w:tplc="435A5B62">
      <w:numFmt w:val="bullet"/>
      <w:lvlText w:val="•"/>
      <w:lvlJc w:val="left"/>
      <w:pPr>
        <w:ind w:left="5020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5AB22251"/>
    <w:multiLevelType w:val="hybridMultilevel"/>
    <w:tmpl w:val="8338890A"/>
    <w:lvl w:ilvl="0" w:tplc="E70675E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9E1E1C">
      <w:start w:val="1"/>
      <w:numFmt w:val="decimal"/>
      <w:lvlText w:val="%2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038A570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3" w:tplc="323EE9F2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 w:tplc="8848C29C">
      <w:numFmt w:val="bullet"/>
      <w:lvlText w:val="•"/>
      <w:lvlJc w:val="left"/>
      <w:pPr>
        <w:ind w:left="2675" w:hanging="360"/>
      </w:pPr>
      <w:rPr>
        <w:rFonts w:hint="default"/>
        <w:lang w:val="ru-RU" w:eastAsia="en-US" w:bidi="ar-SA"/>
      </w:rPr>
    </w:lvl>
    <w:lvl w:ilvl="5" w:tplc="4BD23256"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6" w:tplc="5F4AFC20">
      <w:numFmt w:val="bullet"/>
      <w:lvlText w:val="•"/>
      <w:lvlJc w:val="left"/>
      <w:pPr>
        <w:ind w:left="3805" w:hanging="360"/>
      </w:pPr>
      <w:rPr>
        <w:rFonts w:hint="default"/>
        <w:lang w:val="ru-RU" w:eastAsia="en-US" w:bidi="ar-SA"/>
      </w:rPr>
    </w:lvl>
    <w:lvl w:ilvl="7" w:tplc="1C624D8E"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8" w:tplc="9A82ECBA">
      <w:numFmt w:val="bullet"/>
      <w:lvlText w:val="•"/>
      <w:lvlJc w:val="left"/>
      <w:pPr>
        <w:ind w:left="493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AC801C6"/>
    <w:multiLevelType w:val="multilevel"/>
    <w:tmpl w:val="528E9D9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9" w:hanging="52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" w:hanging="2160"/>
      </w:pPr>
      <w:rPr>
        <w:rFonts w:hint="default"/>
      </w:rPr>
    </w:lvl>
  </w:abstractNum>
  <w:abstractNum w:abstractNumId="22" w15:restartNumberingAfterBreak="0">
    <w:nsid w:val="5FE51F21"/>
    <w:multiLevelType w:val="hybridMultilevel"/>
    <w:tmpl w:val="FCC4B510"/>
    <w:lvl w:ilvl="0" w:tplc="D628536A">
      <w:start w:val="1"/>
      <w:numFmt w:val="decimal"/>
      <w:lvlText w:val="%1."/>
      <w:lvlJc w:val="left"/>
      <w:pPr>
        <w:ind w:left="108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68136C">
      <w:numFmt w:val="bullet"/>
      <w:lvlText w:val="•"/>
      <w:lvlJc w:val="left"/>
      <w:pPr>
        <w:ind w:left="713" w:hanging="303"/>
      </w:pPr>
      <w:rPr>
        <w:rFonts w:hint="default"/>
        <w:lang w:val="ru-RU" w:eastAsia="en-US" w:bidi="ar-SA"/>
      </w:rPr>
    </w:lvl>
    <w:lvl w:ilvl="2" w:tplc="7AF0DCC8">
      <w:numFmt w:val="bullet"/>
      <w:lvlText w:val="•"/>
      <w:lvlJc w:val="left"/>
      <w:pPr>
        <w:ind w:left="1326" w:hanging="303"/>
      </w:pPr>
      <w:rPr>
        <w:rFonts w:hint="default"/>
        <w:lang w:val="ru-RU" w:eastAsia="en-US" w:bidi="ar-SA"/>
      </w:rPr>
    </w:lvl>
    <w:lvl w:ilvl="3" w:tplc="76A07C54">
      <w:numFmt w:val="bullet"/>
      <w:lvlText w:val="•"/>
      <w:lvlJc w:val="left"/>
      <w:pPr>
        <w:ind w:left="1939" w:hanging="303"/>
      </w:pPr>
      <w:rPr>
        <w:rFonts w:hint="default"/>
        <w:lang w:val="ru-RU" w:eastAsia="en-US" w:bidi="ar-SA"/>
      </w:rPr>
    </w:lvl>
    <w:lvl w:ilvl="4" w:tplc="3168CBC6">
      <w:numFmt w:val="bullet"/>
      <w:lvlText w:val="•"/>
      <w:lvlJc w:val="left"/>
      <w:pPr>
        <w:ind w:left="2552" w:hanging="303"/>
      </w:pPr>
      <w:rPr>
        <w:rFonts w:hint="default"/>
        <w:lang w:val="ru-RU" w:eastAsia="en-US" w:bidi="ar-SA"/>
      </w:rPr>
    </w:lvl>
    <w:lvl w:ilvl="5" w:tplc="201664EC">
      <w:numFmt w:val="bullet"/>
      <w:lvlText w:val="•"/>
      <w:lvlJc w:val="left"/>
      <w:pPr>
        <w:ind w:left="3165" w:hanging="303"/>
      </w:pPr>
      <w:rPr>
        <w:rFonts w:hint="default"/>
        <w:lang w:val="ru-RU" w:eastAsia="en-US" w:bidi="ar-SA"/>
      </w:rPr>
    </w:lvl>
    <w:lvl w:ilvl="6" w:tplc="3DF663B4">
      <w:numFmt w:val="bullet"/>
      <w:lvlText w:val="•"/>
      <w:lvlJc w:val="left"/>
      <w:pPr>
        <w:ind w:left="3778" w:hanging="303"/>
      </w:pPr>
      <w:rPr>
        <w:rFonts w:hint="default"/>
        <w:lang w:val="ru-RU" w:eastAsia="en-US" w:bidi="ar-SA"/>
      </w:rPr>
    </w:lvl>
    <w:lvl w:ilvl="7" w:tplc="71E4A506">
      <w:numFmt w:val="bullet"/>
      <w:lvlText w:val="•"/>
      <w:lvlJc w:val="left"/>
      <w:pPr>
        <w:ind w:left="4391" w:hanging="303"/>
      </w:pPr>
      <w:rPr>
        <w:rFonts w:hint="default"/>
        <w:lang w:val="ru-RU" w:eastAsia="en-US" w:bidi="ar-SA"/>
      </w:rPr>
    </w:lvl>
    <w:lvl w:ilvl="8" w:tplc="66DA5914">
      <w:numFmt w:val="bullet"/>
      <w:lvlText w:val="•"/>
      <w:lvlJc w:val="left"/>
      <w:pPr>
        <w:ind w:left="5004" w:hanging="303"/>
      </w:pPr>
      <w:rPr>
        <w:rFonts w:hint="default"/>
        <w:lang w:val="ru-RU" w:eastAsia="en-US" w:bidi="ar-SA"/>
      </w:rPr>
    </w:lvl>
  </w:abstractNum>
  <w:abstractNum w:abstractNumId="23" w15:restartNumberingAfterBreak="0">
    <w:nsid w:val="62B928DE"/>
    <w:multiLevelType w:val="hybridMultilevel"/>
    <w:tmpl w:val="12D6E5F2"/>
    <w:lvl w:ilvl="0" w:tplc="F744A14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AE4E9C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4A3AEF98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27F8B702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58D0B484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C224900E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FBCC700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04A2F468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D1089C02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4B5471C"/>
    <w:multiLevelType w:val="hybridMultilevel"/>
    <w:tmpl w:val="8A625B90"/>
    <w:lvl w:ilvl="0" w:tplc="0E9A7990">
      <w:start w:val="1"/>
      <w:numFmt w:val="decimal"/>
      <w:lvlText w:val="%1."/>
      <w:lvlJc w:val="left"/>
      <w:pPr>
        <w:ind w:left="108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AC17C4">
      <w:numFmt w:val="bullet"/>
      <w:lvlText w:val="•"/>
      <w:lvlJc w:val="left"/>
      <w:pPr>
        <w:ind w:left="713" w:hanging="317"/>
      </w:pPr>
      <w:rPr>
        <w:rFonts w:hint="default"/>
        <w:lang w:val="ru-RU" w:eastAsia="en-US" w:bidi="ar-SA"/>
      </w:rPr>
    </w:lvl>
    <w:lvl w:ilvl="2" w:tplc="27C2A3E2">
      <w:numFmt w:val="bullet"/>
      <w:lvlText w:val="•"/>
      <w:lvlJc w:val="left"/>
      <w:pPr>
        <w:ind w:left="1326" w:hanging="317"/>
      </w:pPr>
      <w:rPr>
        <w:rFonts w:hint="default"/>
        <w:lang w:val="ru-RU" w:eastAsia="en-US" w:bidi="ar-SA"/>
      </w:rPr>
    </w:lvl>
    <w:lvl w:ilvl="3" w:tplc="A44C8648">
      <w:numFmt w:val="bullet"/>
      <w:lvlText w:val="•"/>
      <w:lvlJc w:val="left"/>
      <w:pPr>
        <w:ind w:left="1939" w:hanging="317"/>
      </w:pPr>
      <w:rPr>
        <w:rFonts w:hint="default"/>
        <w:lang w:val="ru-RU" w:eastAsia="en-US" w:bidi="ar-SA"/>
      </w:rPr>
    </w:lvl>
    <w:lvl w:ilvl="4" w:tplc="F0FA59D0">
      <w:numFmt w:val="bullet"/>
      <w:lvlText w:val="•"/>
      <w:lvlJc w:val="left"/>
      <w:pPr>
        <w:ind w:left="2552" w:hanging="317"/>
      </w:pPr>
      <w:rPr>
        <w:rFonts w:hint="default"/>
        <w:lang w:val="ru-RU" w:eastAsia="en-US" w:bidi="ar-SA"/>
      </w:rPr>
    </w:lvl>
    <w:lvl w:ilvl="5" w:tplc="0778026E">
      <w:numFmt w:val="bullet"/>
      <w:lvlText w:val="•"/>
      <w:lvlJc w:val="left"/>
      <w:pPr>
        <w:ind w:left="3165" w:hanging="317"/>
      </w:pPr>
      <w:rPr>
        <w:rFonts w:hint="default"/>
        <w:lang w:val="ru-RU" w:eastAsia="en-US" w:bidi="ar-SA"/>
      </w:rPr>
    </w:lvl>
    <w:lvl w:ilvl="6" w:tplc="71C87EE0">
      <w:numFmt w:val="bullet"/>
      <w:lvlText w:val="•"/>
      <w:lvlJc w:val="left"/>
      <w:pPr>
        <w:ind w:left="3778" w:hanging="317"/>
      </w:pPr>
      <w:rPr>
        <w:rFonts w:hint="default"/>
        <w:lang w:val="ru-RU" w:eastAsia="en-US" w:bidi="ar-SA"/>
      </w:rPr>
    </w:lvl>
    <w:lvl w:ilvl="7" w:tplc="FABEF7F0">
      <w:numFmt w:val="bullet"/>
      <w:lvlText w:val="•"/>
      <w:lvlJc w:val="left"/>
      <w:pPr>
        <w:ind w:left="4391" w:hanging="317"/>
      </w:pPr>
      <w:rPr>
        <w:rFonts w:hint="default"/>
        <w:lang w:val="ru-RU" w:eastAsia="en-US" w:bidi="ar-SA"/>
      </w:rPr>
    </w:lvl>
    <w:lvl w:ilvl="8" w:tplc="5EC87BF2">
      <w:numFmt w:val="bullet"/>
      <w:lvlText w:val="•"/>
      <w:lvlJc w:val="left"/>
      <w:pPr>
        <w:ind w:left="5004" w:hanging="317"/>
      </w:pPr>
      <w:rPr>
        <w:rFonts w:hint="default"/>
        <w:lang w:val="ru-RU" w:eastAsia="en-US" w:bidi="ar-SA"/>
      </w:rPr>
    </w:lvl>
  </w:abstractNum>
  <w:abstractNum w:abstractNumId="25" w15:restartNumberingAfterBreak="0">
    <w:nsid w:val="68623905"/>
    <w:multiLevelType w:val="hybridMultilevel"/>
    <w:tmpl w:val="585E7342"/>
    <w:lvl w:ilvl="0" w:tplc="4F92F5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7AF316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59A69CD6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43406D8C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1C6C9D6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217E38C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32CC1E7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C55CFF32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AB84918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95402F8"/>
    <w:multiLevelType w:val="hybridMultilevel"/>
    <w:tmpl w:val="3B5A7FCE"/>
    <w:lvl w:ilvl="0" w:tplc="67662C02">
      <w:start w:val="1"/>
      <w:numFmt w:val="decimal"/>
      <w:lvlText w:val="%1)"/>
      <w:lvlJc w:val="left"/>
      <w:pPr>
        <w:ind w:left="107" w:hanging="2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B25CFA">
      <w:numFmt w:val="bullet"/>
      <w:lvlText w:val="•"/>
      <w:lvlJc w:val="left"/>
      <w:pPr>
        <w:ind w:left="769" w:hanging="271"/>
      </w:pPr>
      <w:rPr>
        <w:rFonts w:hint="default"/>
        <w:lang w:val="ru-RU" w:eastAsia="en-US" w:bidi="ar-SA"/>
      </w:rPr>
    </w:lvl>
    <w:lvl w:ilvl="2" w:tplc="55E6DB0C">
      <w:numFmt w:val="bullet"/>
      <w:lvlText w:val="•"/>
      <w:lvlJc w:val="left"/>
      <w:pPr>
        <w:ind w:left="1438" w:hanging="271"/>
      </w:pPr>
      <w:rPr>
        <w:rFonts w:hint="default"/>
        <w:lang w:val="ru-RU" w:eastAsia="en-US" w:bidi="ar-SA"/>
      </w:rPr>
    </w:lvl>
    <w:lvl w:ilvl="3" w:tplc="D4A6A5F6">
      <w:numFmt w:val="bullet"/>
      <w:lvlText w:val="•"/>
      <w:lvlJc w:val="left"/>
      <w:pPr>
        <w:ind w:left="2107" w:hanging="271"/>
      </w:pPr>
      <w:rPr>
        <w:rFonts w:hint="default"/>
        <w:lang w:val="ru-RU" w:eastAsia="en-US" w:bidi="ar-SA"/>
      </w:rPr>
    </w:lvl>
    <w:lvl w:ilvl="4" w:tplc="5434A0FA">
      <w:numFmt w:val="bullet"/>
      <w:lvlText w:val="•"/>
      <w:lvlJc w:val="left"/>
      <w:pPr>
        <w:ind w:left="2777" w:hanging="271"/>
      </w:pPr>
      <w:rPr>
        <w:rFonts w:hint="default"/>
        <w:lang w:val="ru-RU" w:eastAsia="en-US" w:bidi="ar-SA"/>
      </w:rPr>
    </w:lvl>
    <w:lvl w:ilvl="5" w:tplc="215078FA">
      <w:numFmt w:val="bullet"/>
      <w:lvlText w:val="•"/>
      <w:lvlJc w:val="left"/>
      <w:pPr>
        <w:ind w:left="3446" w:hanging="271"/>
      </w:pPr>
      <w:rPr>
        <w:rFonts w:hint="default"/>
        <w:lang w:val="ru-RU" w:eastAsia="en-US" w:bidi="ar-SA"/>
      </w:rPr>
    </w:lvl>
    <w:lvl w:ilvl="6" w:tplc="9D0666D6">
      <w:numFmt w:val="bullet"/>
      <w:lvlText w:val="•"/>
      <w:lvlJc w:val="left"/>
      <w:pPr>
        <w:ind w:left="4115" w:hanging="271"/>
      </w:pPr>
      <w:rPr>
        <w:rFonts w:hint="default"/>
        <w:lang w:val="ru-RU" w:eastAsia="en-US" w:bidi="ar-SA"/>
      </w:rPr>
    </w:lvl>
    <w:lvl w:ilvl="7" w:tplc="B2F85266">
      <w:numFmt w:val="bullet"/>
      <w:lvlText w:val="•"/>
      <w:lvlJc w:val="left"/>
      <w:pPr>
        <w:ind w:left="4785" w:hanging="271"/>
      </w:pPr>
      <w:rPr>
        <w:rFonts w:hint="default"/>
        <w:lang w:val="ru-RU" w:eastAsia="en-US" w:bidi="ar-SA"/>
      </w:rPr>
    </w:lvl>
    <w:lvl w:ilvl="8" w:tplc="95D22E7A">
      <w:numFmt w:val="bullet"/>
      <w:lvlText w:val="•"/>
      <w:lvlJc w:val="left"/>
      <w:pPr>
        <w:ind w:left="5454" w:hanging="271"/>
      </w:pPr>
      <w:rPr>
        <w:rFonts w:hint="default"/>
        <w:lang w:val="ru-RU" w:eastAsia="en-US" w:bidi="ar-SA"/>
      </w:rPr>
    </w:lvl>
  </w:abstractNum>
  <w:abstractNum w:abstractNumId="27" w15:restartNumberingAfterBreak="0">
    <w:nsid w:val="69DC5EBF"/>
    <w:multiLevelType w:val="multilevel"/>
    <w:tmpl w:val="34307E20"/>
    <w:lvl w:ilvl="0">
      <w:start w:val="1"/>
      <w:numFmt w:val="decimal"/>
      <w:lvlText w:val="%1."/>
      <w:lvlJc w:val="left"/>
      <w:pPr>
        <w:ind w:left="649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222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51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4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2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6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0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4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514"/>
      </w:pPr>
      <w:rPr>
        <w:rFonts w:hint="default"/>
        <w:lang w:val="ru-RU" w:eastAsia="en-US" w:bidi="ar-SA"/>
      </w:rPr>
    </w:lvl>
  </w:abstractNum>
  <w:abstractNum w:abstractNumId="28" w15:restartNumberingAfterBreak="0">
    <w:nsid w:val="6E1579E0"/>
    <w:multiLevelType w:val="hybridMultilevel"/>
    <w:tmpl w:val="C42412F0"/>
    <w:lvl w:ilvl="0" w:tplc="F7E81D16">
      <w:start w:val="1"/>
      <w:numFmt w:val="decimal"/>
      <w:lvlText w:val="%1."/>
      <w:lvlJc w:val="left"/>
      <w:pPr>
        <w:ind w:left="222" w:hanging="99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CC1E74">
      <w:start w:val="1"/>
      <w:numFmt w:val="decimal"/>
      <w:lvlText w:val="%2."/>
      <w:lvlJc w:val="left"/>
      <w:pPr>
        <w:ind w:left="107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FD08F36">
      <w:start w:val="10"/>
      <w:numFmt w:val="decimal"/>
      <w:lvlText w:val="%3."/>
      <w:lvlJc w:val="left"/>
      <w:pPr>
        <w:ind w:left="222" w:hanging="56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A95CD856">
      <w:numFmt w:val="bullet"/>
      <w:lvlText w:val="•"/>
      <w:lvlJc w:val="left"/>
      <w:pPr>
        <w:ind w:left="3090" w:hanging="564"/>
      </w:pPr>
      <w:rPr>
        <w:rFonts w:hint="default"/>
        <w:lang w:val="ru-RU" w:eastAsia="en-US" w:bidi="ar-SA"/>
      </w:rPr>
    </w:lvl>
    <w:lvl w:ilvl="4" w:tplc="066E28E4">
      <w:numFmt w:val="bullet"/>
      <w:lvlText w:val="•"/>
      <w:lvlJc w:val="left"/>
      <w:pPr>
        <w:ind w:left="4095" w:hanging="564"/>
      </w:pPr>
      <w:rPr>
        <w:rFonts w:hint="default"/>
        <w:lang w:val="ru-RU" w:eastAsia="en-US" w:bidi="ar-SA"/>
      </w:rPr>
    </w:lvl>
    <w:lvl w:ilvl="5" w:tplc="212A9AB4">
      <w:numFmt w:val="bullet"/>
      <w:lvlText w:val="•"/>
      <w:lvlJc w:val="left"/>
      <w:pPr>
        <w:ind w:left="5100" w:hanging="564"/>
      </w:pPr>
      <w:rPr>
        <w:rFonts w:hint="default"/>
        <w:lang w:val="ru-RU" w:eastAsia="en-US" w:bidi="ar-SA"/>
      </w:rPr>
    </w:lvl>
    <w:lvl w:ilvl="6" w:tplc="592C4F24">
      <w:numFmt w:val="bullet"/>
      <w:lvlText w:val="•"/>
      <w:lvlJc w:val="left"/>
      <w:pPr>
        <w:ind w:left="6105" w:hanging="564"/>
      </w:pPr>
      <w:rPr>
        <w:rFonts w:hint="default"/>
        <w:lang w:val="ru-RU" w:eastAsia="en-US" w:bidi="ar-SA"/>
      </w:rPr>
    </w:lvl>
    <w:lvl w:ilvl="7" w:tplc="841E1364">
      <w:numFmt w:val="bullet"/>
      <w:lvlText w:val="•"/>
      <w:lvlJc w:val="left"/>
      <w:pPr>
        <w:ind w:left="7110" w:hanging="564"/>
      </w:pPr>
      <w:rPr>
        <w:rFonts w:hint="default"/>
        <w:lang w:val="ru-RU" w:eastAsia="en-US" w:bidi="ar-SA"/>
      </w:rPr>
    </w:lvl>
    <w:lvl w:ilvl="8" w:tplc="622481BC">
      <w:numFmt w:val="bullet"/>
      <w:lvlText w:val="•"/>
      <w:lvlJc w:val="left"/>
      <w:pPr>
        <w:ind w:left="8116" w:hanging="564"/>
      </w:pPr>
      <w:rPr>
        <w:rFonts w:hint="default"/>
        <w:lang w:val="ru-RU" w:eastAsia="en-US" w:bidi="ar-SA"/>
      </w:rPr>
    </w:lvl>
  </w:abstractNum>
  <w:abstractNum w:abstractNumId="29" w15:restartNumberingAfterBreak="0">
    <w:nsid w:val="7230774A"/>
    <w:multiLevelType w:val="hybridMultilevel"/>
    <w:tmpl w:val="06CCFD8A"/>
    <w:lvl w:ilvl="0" w:tplc="693A4F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D614217"/>
    <w:multiLevelType w:val="hybridMultilevel"/>
    <w:tmpl w:val="4D8C5D9A"/>
    <w:lvl w:ilvl="0" w:tplc="5C98B6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D826E0">
      <w:numFmt w:val="bullet"/>
      <w:lvlText w:val="•"/>
      <w:lvlJc w:val="left"/>
      <w:pPr>
        <w:ind w:left="1344" w:hanging="360"/>
      </w:pPr>
      <w:rPr>
        <w:rFonts w:hint="default"/>
        <w:lang w:val="ru-RU" w:eastAsia="en-US" w:bidi="ar-SA"/>
      </w:rPr>
    </w:lvl>
    <w:lvl w:ilvl="2" w:tplc="C982141C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EF58A308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4" w:tplc="DE18E17E">
      <w:numFmt w:val="bullet"/>
      <w:lvlText w:val="•"/>
      <w:lvlJc w:val="left"/>
      <w:pPr>
        <w:ind w:left="2918" w:hanging="360"/>
      </w:pPr>
      <w:rPr>
        <w:rFonts w:hint="default"/>
        <w:lang w:val="ru-RU" w:eastAsia="en-US" w:bidi="ar-SA"/>
      </w:rPr>
    </w:lvl>
    <w:lvl w:ilvl="5" w:tplc="5604463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6" w:tplc="C62645EC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7" w:tplc="CC4874D4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8" w:tplc="8DF8E6B0">
      <w:numFmt w:val="bullet"/>
      <w:lvlText w:val="•"/>
      <w:lvlJc w:val="left"/>
      <w:pPr>
        <w:ind w:left="501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8"/>
  </w:num>
  <w:num w:numId="4">
    <w:abstractNumId w:val="16"/>
  </w:num>
  <w:num w:numId="5">
    <w:abstractNumId w:val="9"/>
  </w:num>
  <w:num w:numId="6">
    <w:abstractNumId w:val="13"/>
  </w:num>
  <w:num w:numId="7">
    <w:abstractNumId w:val="26"/>
  </w:num>
  <w:num w:numId="8">
    <w:abstractNumId w:val="15"/>
  </w:num>
  <w:num w:numId="9">
    <w:abstractNumId w:val="1"/>
  </w:num>
  <w:num w:numId="10">
    <w:abstractNumId w:val="17"/>
  </w:num>
  <w:num w:numId="11">
    <w:abstractNumId w:val="27"/>
  </w:num>
  <w:num w:numId="12">
    <w:abstractNumId w:val="4"/>
  </w:num>
  <w:num w:numId="13">
    <w:abstractNumId w:val="20"/>
  </w:num>
  <w:num w:numId="14">
    <w:abstractNumId w:val="12"/>
  </w:num>
  <w:num w:numId="15">
    <w:abstractNumId w:val="25"/>
  </w:num>
  <w:num w:numId="16">
    <w:abstractNumId w:val="5"/>
  </w:num>
  <w:num w:numId="17">
    <w:abstractNumId w:val="10"/>
  </w:num>
  <w:num w:numId="18">
    <w:abstractNumId w:val="30"/>
  </w:num>
  <w:num w:numId="19">
    <w:abstractNumId w:val="19"/>
  </w:num>
  <w:num w:numId="20">
    <w:abstractNumId w:val="7"/>
  </w:num>
  <w:num w:numId="21">
    <w:abstractNumId w:val="2"/>
  </w:num>
  <w:num w:numId="22">
    <w:abstractNumId w:val="23"/>
  </w:num>
  <w:num w:numId="23">
    <w:abstractNumId w:val="14"/>
  </w:num>
  <w:num w:numId="24">
    <w:abstractNumId w:val="8"/>
  </w:num>
  <w:num w:numId="25">
    <w:abstractNumId w:val="11"/>
  </w:num>
  <w:num w:numId="26">
    <w:abstractNumId w:val="22"/>
  </w:num>
  <w:num w:numId="27">
    <w:abstractNumId w:val="24"/>
  </w:num>
  <w:num w:numId="28">
    <w:abstractNumId w:val="6"/>
  </w:num>
  <w:num w:numId="29">
    <w:abstractNumId w:val="18"/>
  </w:num>
  <w:num w:numId="30">
    <w:abstractNumId w:val="21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5E"/>
    <w:rsid w:val="0000203C"/>
    <w:rsid w:val="0004796E"/>
    <w:rsid w:val="00065AC9"/>
    <w:rsid w:val="00067C02"/>
    <w:rsid w:val="000D212A"/>
    <w:rsid w:val="000E3451"/>
    <w:rsid w:val="000E7AB3"/>
    <w:rsid w:val="000F2050"/>
    <w:rsid w:val="00114F1E"/>
    <w:rsid w:val="00151D50"/>
    <w:rsid w:val="001646E2"/>
    <w:rsid w:val="001C3180"/>
    <w:rsid w:val="00222416"/>
    <w:rsid w:val="00225504"/>
    <w:rsid w:val="00250F93"/>
    <w:rsid w:val="002554CC"/>
    <w:rsid w:val="00284183"/>
    <w:rsid w:val="002A21E9"/>
    <w:rsid w:val="00301A0E"/>
    <w:rsid w:val="00344E5E"/>
    <w:rsid w:val="00356C90"/>
    <w:rsid w:val="00361087"/>
    <w:rsid w:val="00364712"/>
    <w:rsid w:val="003907CF"/>
    <w:rsid w:val="00391D50"/>
    <w:rsid w:val="003B6BCE"/>
    <w:rsid w:val="00430F9E"/>
    <w:rsid w:val="00455E1D"/>
    <w:rsid w:val="00493353"/>
    <w:rsid w:val="004B022C"/>
    <w:rsid w:val="0055768B"/>
    <w:rsid w:val="005654B5"/>
    <w:rsid w:val="005B1DEF"/>
    <w:rsid w:val="005B6B01"/>
    <w:rsid w:val="005C6920"/>
    <w:rsid w:val="005D6796"/>
    <w:rsid w:val="005E6D6F"/>
    <w:rsid w:val="006509A7"/>
    <w:rsid w:val="006E3366"/>
    <w:rsid w:val="006F08D1"/>
    <w:rsid w:val="00767E7B"/>
    <w:rsid w:val="00777124"/>
    <w:rsid w:val="007A36E8"/>
    <w:rsid w:val="0082311C"/>
    <w:rsid w:val="008410C6"/>
    <w:rsid w:val="00845A76"/>
    <w:rsid w:val="00880B0B"/>
    <w:rsid w:val="008878B8"/>
    <w:rsid w:val="008D1F3C"/>
    <w:rsid w:val="00902A37"/>
    <w:rsid w:val="0096519A"/>
    <w:rsid w:val="009A4504"/>
    <w:rsid w:val="009C10AA"/>
    <w:rsid w:val="009D72C3"/>
    <w:rsid w:val="009E34BD"/>
    <w:rsid w:val="009E6433"/>
    <w:rsid w:val="009F5DD7"/>
    <w:rsid w:val="00A10E59"/>
    <w:rsid w:val="00A219C6"/>
    <w:rsid w:val="00A66F58"/>
    <w:rsid w:val="00AC126B"/>
    <w:rsid w:val="00B152FA"/>
    <w:rsid w:val="00B2036D"/>
    <w:rsid w:val="00B330E3"/>
    <w:rsid w:val="00B45FDA"/>
    <w:rsid w:val="00B6183E"/>
    <w:rsid w:val="00BA6316"/>
    <w:rsid w:val="00BE55AC"/>
    <w:rsid w:val="00BE7D51"/>
    <w:rsid w:val="00BF0D59"/>
    <w:rsid w:val="00BF3012"/>
    <w:rsid w:val="00C80F98"/>
    <w:rsid w:val="00C87D29"/>
    <w:rsid w:val="00C918C1"/>
    <w:rsid w:val="00CE0AA5"/>
    <w:rsid w:val="00CF7294"/>
    <w:rsid w:val="00D01928"/>
    <w:rsid w:val="00D41772"/>
    <w:rsid w:val="00D7387B"/>
    <w:rsid w:val="00D77E9E"/>
    <w:rsid w:val="00D86679"/>
    <w:rsid w:val="00D86961"/>
    <w:rsid w:val="00D93D36"/>
    <w:rsid w:val="00D97D71"/>
    <w:rsid w:val="00DD2F8C"/>
    <w:rsid w:val="00DE3078"/>
    <w:rsid w:val="00DF2393"/>
    <w:rsid w:val="00E0543F"/>
    <w:rsid w:val="00E160A0"/>
    <w:rsid w:val="00E22602"/>
    <w:rsid w:val="00E425EB"/>
    <w:rsid w:val="00E47BD5"/>
    <w:rsid w:val="00E95591"/>
    <w:rsid w:val="00EA5292"/>
    <w:rsid w:val="00EB7ABD"/>
    <w:rsid w:val="00EE7217"/>
    <w:rsid w:val="00F41F1C"/>
    <w:rsid w:val="00FA6005"/>
    <w:rsid w:val="00FC032C"/>
    <w:rsid w:val="00FF273C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1EB9D"/>
  <w15:docId w15:val="{A6FC5132-892E-45DD-A8B0-9F8DF1C0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9"/>
      <w:ind w:left="434" w:right="331" w:hanging="435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01"/>
      <w:ind w:left="22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pPr>
      <w:ind w:left="1074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509A7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09A7"/>
    <w:rPr>
      <w:rFonts w:ascii="Segoe UI" w:hAnsi="Segoe UI" w:cs="Segoe UI"/>
      <w:sz w:val="18"/>
      <w:szCs w:val="18"/>
      <w:lang w:val="ru-RU"/>
    </w:rPr>
  </w:style>
  <w:style w:type="character" w:styleId="a8">
    <w:name w:val="footnote reference"/>
    <w:rsid w:val="00BA6316"/>
    <w:rPr>
      <w:vertAlign w:val="superscript"/>
    </w:rPr>
  </w:style>
  <w:style w:type="table" w:styleId="a9">
    <w:name w:val="Table Grid"/>
    <w:basedOn w:val="a1"/>
    <w:rsid w:val="001646E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1646E2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a">
    <w:name w:val="Title"/>
    <w:basedOn w:val="a"/>
    <w:link w:val="ab"/>
    <w:qFormat/>
    <w:rsid w:val="00EA5292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EA529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Default">
    <w:name w:val="Default"/>
    <w:rsid w:val="00EA529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c">
    <w:name w:val="Normal (Web)"/>
    <w:basedOn w:val="a"/>
    <w:uiPriority w:val="99"/>
    <w:unhideWhenUsed/>
    <w:rsid w:val="005C692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C6920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A219C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19C6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EE721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217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E721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21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ccountingreform.ru/" TargetMode="External"/><Relationship Id="rId18" Type="http://schemas.openxmlformats.org/officeDocument/2006/relationships/hyperlink" Target="http://www.fedsfm.ru/" TargetMode="External"/><Relationship Id="rId26" Type="http://schemas.openxmlformats.org/officeDocument/2006/relationships/hyperlink" Target="http://www.finmarket.ru/" TargetMode="External"/><Relationship Id="rId39" Type="http://schemas.openxmlformats.org/officeDocument/2006/relationships/hyperlink" Target="http://www.quote.ru/" TargetMode="External"/><Relationship Id="rId21" Type="http://schemas.openxmlformats.org/officeDocument/2006/relationships/hyperlink" Target="http://www.ecsocman.edu.ru/" TargetMode="External"/><Relationship Id="rId34" Type="http://schemas.openxmlformats.org/officeDocument/2006/relationships/hyperlink" Target="http://www.mirfin.ru/" TargetMode="External"/><Relationship Id="rId42" Type="http://schemas.openxmlformats.org/officeDocument/2006/relationships/hyperlink" Target="http://www.riskland.ru/" TargetMode="External"/><Relationship Id="rId47" Type="http://schemas.openxmlformats.org/officeDocument/2006/relationships/hyperlink" Target="http://www.vip-money.com/" TargetMode="External"/><Relationship Id="rId50" Type="http://schemas.openxmlformats.org/officeDocument/2006/relationships/hyperlink" Target="http://library.fa.ru/files/elibfa.pdf)" TargetMode="External"/><Relationship Id="rId55" Type="http://schemas.openxmlformats.org/officeDocument/2006/relationships/hyperlink" Target="http://lib.alpinadigital.ru/en/library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buhgalteria.ru/" TargetMode="External"/><Relationship Id="rId29" Type="http://schemas.openxmlformats.org/officeDocument/2006/relationships/hyperlink" Target="http://www.investo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finanaliz.ru/" TargetMode="External"/><Relationship Id="rId32" Type="http://schemas.openxmlformats.org/officeDocument/2006/relationships/hyperlink" Target="http://www.m3m.ru/" TargetMode="External"/><Relationship Id="rId37" Type="http://schemas.openxmlformats.org/officeDocument/2006/relationships/hyperlink" Target="http://www.nalog.ru/" TargetMode="External"/><Relationship Id="rId40" Type="http://schemas.openxmlformats.org/officeDocument/2006/relationships/hyperlink" Target="http://www.raexpert.ru/" TargetMode="External"/><Relationship Id="rId45" Type="http://schemas.openxmlformats.org/officeDocument/2006/relationships/hyperlink" Target="http://www.sandp.ru/" TargetMode="External"/><Relationship Id="rId53" Type="http://schemas.openxmlformats.org/officeDocument/2006/relationships/hyperlink" Target="http://biblioclub.ru/" TargetMode="External"/><Relationship Id="rId58" Type="http://schemas.openxmlformats.org/officeDocument/2006/relationships/fontTable" Target="fontTable.xml"/><Relationship Id="rId5" Type="http://schemas.openxmlformats.org/officeDocument/2006/relationships/numbering" Target="numbering.xml"/><Relationship Id="rId19" Type="http://schemas.openxmlformats.org/officeDocument/2006/relationships/hyperlink" Target="http://www.cbr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ankclub.ru/" TargetMode="External"/><Relationship Id="rId22" Type="http://schemas.openxmlformats.org/officeDocument/2006/relationships/hyperlink" Target="http://www.fas.gov.ru/" TargetMode="External"/><Relationship Id="rId27" Type="http://schemas.openxmlformats.org/officeDocument/2006/relationships/hyperlink" Target="http://www.finrisk.ru/" TargetMode="External"/><Relationship Id="rId30" Type="http://schemas.openxmlformats.org/officeDocument/2006/relationships/hyperlink" Target="http://www.k2kapital.com/" TargetMode="External"/><Relationship Id="rId35" Type="http://schemas.openxmlformats.org/officeDocument/2006/relationships/hyperlink" Target="http://www.minfin.ru/" TargetMode="External"/><Relationship Id="rId43" Type="http://schemas.openxmlformats.org/officeDocument/2006/relationships/hyperlink" Target="http://www.rts.ru/" TargetMode="External"/><Relationship Id="rId48" Type="http://schemas.openxmlformats.org/officeDocument/2006/relationships/hyperlink" Target="http://www.consultant.ru/" TargetMode="External"/><Relationship Id="rId56" Type="http://schemas.openxmlformats.org/officeDocument/2006/relationships/hyperlink" Target="https://urait.ru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library.fa.ru/files/elibfa.pdf)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hyperlink" Target="http://www.cbonds.ru/" TargetMode="External"/><Relationship Id="rId25" Type="http://schemas.openxmlformats.org/officeDocument/2006/relationships/hyperlink" Target="http://www.finansy.ru/" TargetMode="External"/><Relationship Id="rId33" Type="http://schemas.openxmlformats.org/officeDocument/2006/relationships/hyperlink" Target="http://www.mfd.ru/" TargetMode="External"/><Relationship Id="rId38" Type="http://schemas.openxmlformats.org/officeDocument/2006/relationships/hyperlink" Target="http://www.prime-tass.ru/" TargetMode="External"/><Relationship Id="rId46" Type="http://schemas.openxmlformats.org/officeDocument/2006/relationships/hyperlink" Target="http://www.uasos.net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cfin.ru/" TargetMode="External"/><Relationship Id="rId41" Type="http://schemas.openxmlformats.org/officeDocument/2006/relationships/hyperlink" Target="http://www.rbc.ru/" TargetMode="External"/><Relationship Id="rId54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bankir.ru/" TargetMode="External"/><Relationship Id="rId23" Type="http://schemas.openxmlformats.org/officeDocument/2006/relationships/hyperlink" Target="http://www.finam.ru/" TargetMode="External"/><Relationship Id="rId28" Type="http://schemas.openxmlformats.org/officeDocument/2006/relationships/hyperlink" Target="http://www.fira.ru/" TargetMode="External"/><Relationship Id="rId36" Type="http://schemas.openxmlformats.org/officeDocument/2006/relationships/hyperlink" Target="http://www.mosnalog.ru/" TargetMode="External"/><Relationship Id="rId49" Type="http://schemas.openxmlformats.org/officeDocument/2006/relationships/hyperlink" Target="http://www/garant.ru/" TargetMode="External"/><Relationship Id="rId57" Type="http://schemas.openxmlformats.org/officeDocument/2006/relationships/hyperlink" Target="http://elibrary.ru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www.klerk.ru/" TargetMode="External"/><Relationship Id="rId44" Type="http://schemas.openxmlformats.org/officeDocument/2006/relationships/hyperlink" Target="http://www.rusbonds.ru/" TargetMode="External"/><Relationship Id="rId52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AFCBA-C112-4979-AC0B-E035B1A63A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9ED79-4A59-47BE-B602-2F1660FFD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A0CE33-6111-471F-87F8-1ADFE0588E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CB533-AA11-42C8-970D-32D60702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34</Pages>
  <Words>8925</Words>
  <Characters>50879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Sin</dc:creator>
  <cp:lastModifiedBy>Граждан Оксана Николаевна</cp:lastModifiedBy>
  <cp:revision>5</cp:revision>
  <cp:lastPrinted>2023-03-31T11:48:00Z</cp:lastPrinted>
  <dcterms:created xsi:type="dcterms:W3CDTF">2023-03-23T11:42:00Z</dcterms:created>
  <dcterms:modified xsi:type="dcterms:W3CDTF">2023-04-10T07:52:00Z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2023-03-01T00:00:00Z</vt:filetime>
  </property>
  <property fmtid="{D5CDD505-2E9C-101B-9397-08002B2CF9AE}" pid="5" name="ContentTypeId">
    <vt:lpwstr>0x010100581B66B732A31646B70603953D032B93</vt:lpwstr>
  </property>
</Properties>
</file>